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30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3436"/>
        <w:gridCol w:w="3969"/>
      </w:tblGrid>
      <w:tr w:rsidR="00B5599F" w:rsidRPr="00B5599F" w:rsidTr="00717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/>
        </w:trPr>
        <w:tc>
          <w:tcPr>
            <w:tcW w:w="3227" w:type="dxa"/>
            <w:tcMar>
              <w:left w:w="0" w:type="dxa"/>
              <w:right w:w="0" w:type="dxa"/>
            </w:tcMar>
          </w:tcPr>
          <w:p w:rsidR="0009380B" w:rsidRDefault="00B5599F" w:rsidP="00486F91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D041F4">
              <w:rPr>
                <w:rFonts w:ascii="Times New Roman" w:eastAsia="Times New Roman"/>
                <w:sz w:val="24"/>
                <w:lang w:val="ru-RU"/>
              </w:rPr>
              <w:t xml:space="preserve">УТВЕРЖДАЮ: </w:t>
            </w:r>
          </w:p>
          <w:p w:rsidR="00B5599F" w:rsidRPr="00D041F4" w:rsidRDefault="00B5599F" w:rsidP="00486F91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D041F4">
              <w:rPr>
                <w:rFonts w:ascii="Times New Roman" w:eastAsia="Times New Roman"/>
                <w:sz w:val="24"/>
                <w:lang w:val="ru-RU"/>
              </w:rPr>
              <w:t xml:space="preserve">Директор </w:t>
            </w:r>
            <w:r w:rsidRPr="00D041F4">
              <w:rPr>
                <w:rFonts w:ascii="Times New Roman" w:eastAsia="Times New Roman"/>
                <w:sz w:val="22"/>
                <w:szCs w:val="22"/>
                <w:lang w:val="ru-RU"/>
              </w:rPr>
              <w:t>ГУДО ОблДЮСШ</w:t>
            </w:r>
          </w:p>
          <w:p w:rsidR="00B5599F" w:rsidRPr="00D041F4" w:rsidRDefault="00B5599F" w:rsidP="00486F91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D041F4">
              <w:rPr>
                <w:rFonts w:ascii="Times New Roman" w:eastAsia="Times New Roman"/>
                <w:sz w:val="24"/>
                <w:lang w:val="ru-RU"/>
              </w:rPr>
              <w:t>__________ Д.В. Смышляев</w:t>
            </w:r>
          </w:p>
          <w:p w:rsidR="00B5599F" w:rsidRPr="00D041F4" w:rsidRDefault="00C1561B" w:rsidP="00486F91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D041F4">
              <w:rPr>
                <w:rFonts w:ascii="Times New Roman" w:eastAsia="Times New Roman"/>
                <w:sz w:val="24"/>
                <w:lang w:val="ru-RU"/>
              </w:rPr>
              <w:t>«</w:t>
            </w:r>
            <w:r w:rsidRPr="00D041F4">
              <w:rPr>
                <w:rFonts w:ascii="Times New Roman" w:eastAsia="Times New Roman"/>
                <w:sz w:val="24"/>
                <w:u w:val="single"/>
                <w:lang w:val="ru-RU"/>
              </w:rPr>
              <w:t xml:space="preserve"> </w:t>
            </w:r>
            <w:r w:rsidR="00B5599F" w:rsidRPr="00D041F4">
              <w:rPr>
                <w:rFonts w:ascii="Times New Roman" w:eastAsia="Times New Roman"/>
                <w:sz w:val="24"/>
                <w:u w:val="single"/>
                <w:lang w:val="ru-RU"/>
              </w:rPr>
              <w:t xml:space="preserve">       </w:t>
            </w:r>
            <w:r w:rsidR="00B5599F" w:rsidRPr="00D041F4">
              <w:rPr>
                <w:rFonts w:ascii="Times New Roman" w:eastAsia="Times New Roman"/>
                <w:sz w:val="24"/>
                <w:lang w:val="ru-RU"/>
              </w:rPr>
              <w:t>»</w:t>
            </w:r>
            <w:r w:rsidR="00B5599F" w:rsidRPr="00D041F4">
              <w:rPr>
                <w:rFonts w:ascii="Times New Roman" w:eastAsia="Times New Roman"/>
                <w:sz w:val="24"/>
                <w:u w:val="single"/>
                <w:lang w:val="ru-RU"/>
              </w:rPr>
              <w:t xml:space="preserve">                    </w:t>
            </w:r>
            <w:r w:rsidR="00B5599F" w:rsidRPr="00D041F4">
              <w:rPr>
                <w:rFonts w:ascii="Times New Roman" w:eastAsia="Times New Roman"/>
                <w:sz w:val="24"/>
                <w:lang w:val="ru-RU"/>
              </w:rPr>
              <w:t xml:space="preserve"> 201</w:t>
            </w:r>
            <w:r>
              <w:rPr>
                <w:rFonts w:ascii="Times New Roman" w:eastAsia="Times New Roman"/>
                <w:sz w:val="24"/>
                <w:lang w:val="ru-RU"/>
              </w:rPr>
              <w:t>9</w:t>
            </w:r>
            <w:r w:rsidR="00B5599F" w:rsidRPr="00D041F4">
              <w:rPr>
                <w:rFonts w:ascii="Times New Roman" w:eastAsia="Times New Roman"/>
                <w:sz w:val="24"/>
                <w:lang w:val="ru-RU"/>
              </w:rPr>
              <w:t xml:space="preserve"> год</w:t>
            </w:r>
          </w:p>
          <w:p w:rsidR="00B5599F" w:rsidRPr="00D041F4" w:rsidRDefault="00B5599F" w:rsidP="00486F91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3436" w:type="dxa"/>
            <w:tcMar>
              <w:left w:w="0" w:type="dxa"/>
              <w:right w:w="0" w:type="dxa"/>
            </w:tcMar>
          </w:tcPr>
          <w:p w:rsidR="00B5599F" w:rsidRPr="00D041F4" w:rsidRDefault="00B5599F" w:rsidP="00486F91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D041F4">
              <w:rPr>
                <w:rFonts w:ascii="Times New Roman" w:eastAsia="Times New Roman"/>
                <w:sz w:val="24"/>
                <w:lang w:val="ru-RU"/>
              </w:rPr>
              <w:t>УТВЕРЖДАЮ:</w:t>
            </w:r>
          </w:p>
          <w:p w:rsidR="00B5599F" w:rsidRPr="00D041F4" w:rsidRDefault="00D91A79" w:rsidP="00486F91">
            <w:pPr>
              <w:widowControl/>
              <w:wordWrap/>
              <w:jc w:val="left"/>
              <w:rPr>
                <w:rFonts w:ascii="Times New Roman" w:eastAsia="Times New Roman"/>
                <w:spacing w:val="-4"/>
                <w:sz w:val="24"/>
                <w:lang w:val="ru-RU"/>
              </w:rPr>
            </w:pPr>
            <w:r w:rsidRPr="00D041F4">
              <w:rPr>
                <w:rFonts w:ascii="Times New Roman" w:eastAsia="Times New Roman"/>
                <w:spacing w:val="-4"/>
                <w:sz w:val="24"/>
                <w:lang w:val="ru-RU"/>
              </w:rPr>
              <w:t>Д</w:t>
            </w:r>
            <w:r w:rsidR="00B5599F" w:rsidRPr="00D041F4">
              <w:rPr>
                <w:rFonts w:ascii="Times New Roman" w:eastAsia="Times New Roman"/>
                <w:spacing w:val="-4"/>
                <w:sz w:val="24"/>
                <w:lang w:val="ru-RU"/>
              </w:rPr>
              <w:t xml:space="preserve">иректор </w:t>
            </w:r>
            <w:r w:rsidR="00E342E5" w:rsidRPr="00D041F4">
              <w:rPr>
                <w:rFonts w:ascii="Times New Roman" w:eastAsia="Times New Roman"/>
                <w:spacing w:val="-4"/>
                <w:sz w:val="24"/>
                <w:lang w:val="ru-RU"/>
              </w:rPr>
              <w:t>МБ</w:t>
            </w:r>
            <w:r w:rsidR="00C1561B">
              <w:rPr>
                <w:rFonts w:ascii="Times New Roman" w:eastAsia="Times New Roman"/>
                <w:spacing w:val="-4"/>
                <w:sz w:val="24"/>
                <w:lang w:val="ru-RU"/>
              </w:rPr>
              <w:t>У</w:t>
            </w:r>
            <w:r w:rsidR="00B5599F" w:rsidRPr="00D041F4">
              <w:rPr>
                <w:rFonts w:ascii="Times New Roman" w:eastAsia="Times New Roman"/>
                <w:spacing w:val="-4"/>
                <w:sz w:val="24"/>
                <w:lang w:val="ru-RU"/>
              </w:rPr>
              <w:t>ДО</w:t>
            </w:r>
            <w:r w:rsidR="000E6D2B" w:rsidRPr="00D041F4">
              <w:rPr>
                <w:rFonts w:ascii="Times New Roman" w:eastAsia="Times New Roman"/>
                <w:spacing w:val="-4"/>
                <w:sz w:val="24"/>
                <w:lang w:val="ru-RU"/>
              </w:rPr>
              <w:t xml:space="preserve"> </w:t>
            </w:r>
            <w:r w:rsidR="0010356A" w:rsidRPr="00D041F4">
              <w:rPr>
                <w:rFonts w:ascii="Times New Roman" w:eastAsia="Times New Roman"/>
                <w:spacing w:val="-4"/>
                <w:sz w:val="24"/>
                <w:lang w:val="ru-RU"/>
              </w:rPr>
              <w:t>«</w:t>
            </w:r>
            <w:r w:rsidR="00C1561B">
              <w:rPr>
                <w:rFonts w:ascii="Times New Roman" w:eastAsia="Times New Roman"/>
                <w:spacing w:val="-4"/>
                <w:sz w:val="24"/>
                <w:lang w:val="ru-RU"/>
              </w:rPr>
              <w:t>Яйская</w:t>
            </w:r>
            <w:r w:rsidR="0010356A" w:rsidRPr="00D041F4">
              <w:rPr>
                <w:rFonts w:ascii="Times New Roman" w:eastAsia="Times New Roman"/>
                <w:spacing w:val="-4"/>
                <w:sz w:val="24"/>
                <w:lang w:val="ru-RU"/>
              </w:rPr>
              <w:t xml:space="preserve"> ДЮСШ</w:t>
            </w:r>
            <w:r w:rsidR="00B5599F" w:rsidRPr="00D041F4">
              <w:rPr>
                <w:rFonts w:ascii="Times New Roman" w:eastAsia="Times New Roman"/>
                <w:spacing w:val="-4"/>
                <w:sz w:val="24"/>
                <w:lang w:val="ru-RU"/>
              </w:rPr>
              <w:t>»</w:t>
            </w:r>
          </w:p>
          <w:p w:rsidR="00B5599F" w:rsidRPr="00D041F4" w:rsidRDefault="00B5599F" w:rsidP="00486F91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D041F4">
              <w:rPr>
                <w:rFonts w:ascii="Times New Roman" w:eastAsia="Times New Roman"/>
                <w:sz w:val="24"/>
                <w:lang w:val="ru-RU"/>
              </w:rPr>
              <w:t>___________</w:t>
            </w:r>
            <w:r w:rsidR="000E6D2B" w:rsidRPr="00D041F4">
              <w:rPr>
                <w:rFonts w:ascii="Times New Roman" w:eastAsia="Times New Roman"/>
                <w:sz w:val="24"/>
                <w:lang w:val="ru-RU"/>
              </w:rPr>
              <w:t>_</w:t>
            </w:r>
            <w:r w:rsidRPr="00D041F4">
              <w:rPr>
                <w:rFonts w:ascii="Times New Roman" w:eastAsia="Times New Roman"/>
                <w:sz w:val="24"/>
                <w:lang w:val="ru-RU"/>
              </w:rPr>
              <w:t>_</w:t>
            </w:r>
            <w:r w:rsidR="0010356A" w:rsidRPr="00C1561B">
              <w:rPr>
                <w:lang w:val="ru-RU"/>
              </w:rPr>
              <w:t xml:space="preserve"> </w:t>
            </w:r>
            <w:r w:rsidR="00C1561B">
              <w:rPr>
                <w:rFonts w:ascii="Times New Roman" w:eastAsia="Times New Roman"/>
                <w:sz w:val="24"/>
                <w:lang w:val="ru-RU"/>
              </w:rPr>
              <w:t>И.В. Лопатина</w:t>
            </w:r>
          </w:p>
          <w:p w:rsidR="00B5599F" w:rsidRPr="00D041F4" w:rsidRDefault="00B5599F" w:rsidP="00486F91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D041F4">
              <w:rPr>
                <w:rFonts w:ascii="Times New Roman" w:eastAsia="Times New Roman"/>
                <w:sz w:val="24"/>
                <w:lang w:val="ru-RU"/>
              </w:rPr>
              <w:t>«</w:t>
            </w:r>
            <w:r w:rsidRPr="00D041F4">
              <w:rPr>
                <w:rFonts w:ascii="Times New Roman" w:eastAsia="Times New Roman"/>
                <w:sz w:val="24"/>
                <w:u w:val="single"/>
                <w:lang w:val="ru-RU"/>
              </w:rPr>
              <w:t xml:space="preserve">          </w:t>
            </w:r>
            <w:r w:rsidRPr="00D041F4">
              <w:rPr>
                <w:rFonts w:ascii="Times New Roman" w:eastAsia="Times New Roman"/>
                <w:sz w:val="24"/>
                <w:lang w:val="ru-RU"/>
              </w:rPr>
              <w:t>»</w:t>
            </w:r>
            <w:r w:rsidR="000E6D2B" w:rsidRPr="00D041F4">
              <w:rPr>
                <w:rFonts w:ascii="Times New Roman" w:eastAsia="Times New Roman"/>
                <w:sz w:val="24"/>
                <w:u w:val="single"/>
                <w:lang w:val="ru-RU"/>
              </w:rPr>
              <w:t xml:space="preserve">            </w:t>
            </w:r>
            <w:r w:rsidR="0010356A" w:rsidRPr="00D041F4">
              <w:rPr>
                <w:rFonts w:ascii="Times New Roman" w:eastAsia="Times New Roman"/>
                <w:sz w:val="24"/>
                <w:u w:val="single"/>
                <w:lang w:val="ru-RU"/>
              </w:rPr>
              <w:t xml:space="preserve">      </w:t>
            </w:r>
            <w:r w:rsidRPr="00D041F4">
              <w:rPr>
                <w:rFonts w:ascii="Times New Roman" w:eastAsia="Times New Roman"/>
                <w:sz w:val="24"/>
                <w:u w:val="single"/>
                <w:lang w:val="ru-RU"/>
              </w:rPr>
              <w:t xml:space="preserve">     </w:t>
            </w:r>
            <w:r w:rsidRPr="00D041F4">
              <w:rPr>
                <w:rFonts w:ascii="Times New Roman" w:eastAsia="Times New Roman"/>
                <w:sz w:val="24"/>
                <w:lang w:val="ru-RU"/>
              </w:rPr>
              <w:t xml:space="preserve"> 201</w:t>
            </w:r>
            <w:r w:rsidR="00C1561B">
              <w:rPr>
                <w:rFonts w:ascii="Times New Roman" w:eastAsia="Times New Roman"/>
                <w:sz w:val="24"/>
                <w:lang w:val="ru-RU"/>
              </w:rPr>
              <w:t>9</w:t>
            </w:r>
            <w:r w:rsidRPr="00D041F4">
              <w:rPr>
                <w:rFonts w:ascii="Times New Roman" w:eastAsia="Times New Roman"/>
                <w:sz w:val="24"/>
                <w:lang w:val="ru-RU"/>
              </w:rPr>
              <w:t xml:space="preserve"> год</w:t>
            </w:r>
          </w:p>
          <w:p w:rsidR="00B5599F" w:rsidRPr="00D041F4" w:rsidRDefault="00B5599F" w:rsidP="00486F91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B5599F" w:rsidRPr="00D041F4" w:rsidRDefault="00B5599F" w:rsidP="00486F91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D041F4">
              <w:rPr>
                <w:rFonts w:ascii="Times New Roman" w:eastAsia="Times New Roman"/>
                <w:sz w:val="24"/>
                <w:lang w:val="ru-RU"/>
              </w:rPr>
              <w:t>УТВЕРЖДАЮ:</w:t>
            </w:r>
          </w:p>
          <w:p w:rsidR="00B5599F" w:rsidRPr="00D041F4" w:rsidRDefault="0010356A" w:rsidP="00486F91">
            <w:pPr>
              <w:jc w:val="left"/>
              <w:rPr>
                <w:sz w:val="24"/>
                <w:lang w:val="ru-RU"/>
              </w:rPr>
            </w:pPr>
            <w:r w:rsidRPr="00D041F4">
              <w:rPr>
                <w:sz w:val="24"/>
                <w:lang w:val="ru-RU"/>
              </w:rPr>
              <w:t>Начальник</w:t>
            </w:r>
            <w:r w:rsidRPr="00D041F4">
              <w:rPr>
                <w:sz w:val="24"/>
                <w:lang w:val="ru-RU"/>
              </w:rPr>
              <w:t xml:space="preserve"> </w:t>
            </w:r>
            <w:r w:rsidRPr="00D041F4">
              <w:rPr>
                <w:sz w:val="24"/>
                <w:lang w:val="ru-RU"/>
              </w:rPr>
              <w:t>управления</w:t>
            </w:r>
            <w:r w:rsidRPr="00D041F4">
              <w:rPr>
                <w:sz w:val="24"/>
                <w:lang w:val="ru-RU"/>
              </w:rPr>
              <w:t xml:space="preserve"> </w:t>
            </w:r>
            <w:r w:rsidRPr="00D041F4">
              <w:rPr>
                <w:sz w:val="24"/>
                <w:lang w:val="ru-RU"/>
              </w:rPr>
              <w:t>образования</w:t>
            </w:r>
            <w:r w:rsidRPr="00D041F4">
              <w:rPr>
                <w:sz w:val="24"/>
                <w:lang w:val="ru-RU"/>
              </w:rPr>
              <w:t xml:space="preserve"> </w:t>
            </w:r>
            <w:r w:rsidR="001E530C" w:rsidRPr="00D041F4">
              <w:rPr>
                <w:sz w:val="24"/>
                <w:lang w:val="ru-RU"/>
              </w:rPr>
              <w:t xml:space="preserve">  </w:t>
            </w:r>
            <w:r w:rsidR="00D041F4">
              <w:rPr>
                <w:sz w:val="24"/>
                <w:lang w:val="ru-RU"/>
              </w:rPr>
              <w:t xml:space="preserve"> </w:t>
            </w:r>
            <w:r w:rsidR="00717636">
              <w:rPr>
                <w:sz w:val="24"/>
                <w:lang w:val="ru-RU"/>
              </w:rPr>
              <w:t xml:space="preserve">   </w:t>
            </w:r>
            <w:r w:rsidR="00717636">
              <w:rPr>
                <w:sz w:val="24"/>
                <w:lang w:val="ru-RU"/>
              </w:rPr>
              <w:t>Администрации</w:t>
            </w:r>
            <w:r w:rsidR="00717636">
              <w:rPr>
                <w:sz w:val="24"/>
                <w:lang w:val="ru-RU"/>
              </w:rPr>
              <w:t xml:space="preserve"> </w:t>
            </w:r>
            <w:r w:rsidR="00C1561B">
              <w:rPr>
                <w:sz w:val="24"/>
                <w:lang w:val="ru-RU"/>
              </w:rPr>
              <w:t>Яйского</w:t>
            </w:r>
            <w:r w:rsidRPr="00D041F4">
              <w:rPr>
                <w:sz w:val="24"/>
                <w:lang w:val="ru-RU"/>
              </w:rPr>
              <w:t xml:space="preserve"> </w:t>
            </w:r>
            <w:r w:rsidRPr="00D041F4">
              <w:rPr>
                <w:sz w:val="24"/>
                <w:lang w:val="ru-RU"/>
              </w:rPr>
              <w:t>муниципального</w:t>
            </w:r>
            <w:r w:rsidRPr="00D041F4">
              <w:rPr>
                <w:sz w:val="24"/>
                <w:lang w:val="ru-RU"/>
              </w:rPr>
              <w:t xml:space="preserve"> </w:t>
            </w:r>
            <w:r w:rsidRPr="00D041F4">
              <w:rPr>
                <w:sz w:val="24"/>
                <w:lang w:val="ru-RU"/>
              </w:rPr>
              <w:t>района</w:t>
            </w:r>
          </w:p>
          <w:p w:rsidR="00B5599F" w:rsidRPr="00D041F4" w:rsidRDefault="00B5599F" w:rsidP="00486F91">
            <w:pPr>
              <w:rPr>
                <w:sz w:val="24"/>
                <w:lang w:val="ru-RU"/>
              </w:rPr>
            </w:pPr>
            <w:r w:rsidRPr="00D041F4">
              <w:rPr>
                <w:sz w:val="24"/>
                <w:lang w:val="ru-RU"/>
              </w:rPr>
              <w:t>_____</w:t>
            </w:r>
            <w:r w:rsidR="0010356A" w:rsidRPr="00D041F4">
              <w:rPr>
                <w:sz w:val="24"/>
                <w:lang w:val="ru-RU"/>
              </w:rPr>
              <w:t>__</w:t>
            </w:r>
            <w:r w:rsidRPr="00D041F4">
              <w:rPr>
                <w:sz w:val="24"/>
                <w:lang w:val="ru-RU"/>
              </w:rPr>
              <w:t>______</w:t>
            </w:r>
            <w:r w:rsidR="0010356A" w:rsidRPr="00D041F4">
              <w:t xml:space="preserve"> </w:t>
            </w:r>
            <w:r w:rsidR="00C1561B">
              <w:rPr>
                <w:sz w:val="24"/>
                <w:lang w:val="ru-RU"/>
              </w:rPr>
              <w:t>С</w:t>
            </w:r>
            <w:r w:rsidR="00C1561B">
              <w:rPr>
                <w:sz w:val="24"/>
                <w:lang w:val="ru-RU"/>
              </w:rPr>
              <w:t>.</w:t>
            </w:r>
            <w:r w:rsidR="00C1561B">
              <w:rPr>
                <w:sz w:val="24"/>
                <w:lang w:val="ru-RU"/>
              </w:rPr>
              <w:t>В</w:t>
            </w:r>
            <w:r w:rsidR="00C1561B">
              <w:rPr>
                <w:sz w:val="24"/>
                <w:lang w:val="ru-RU"/>
              </w:rPr>
              <w:t xml:space="preserve">. </w:t>
            </w:r>
            <w:r w:rsidR="00C1561B">
              <w:rPr>
                <w:sz w:val="24"/>
                <w:lang w:val="ru-RU"/>
              </w:rPr>
              <w:t>Юдина</w:t>
            </w:r>
          </w:p>
          <w:p w:rsidR="00B5599F" w:rsidRPr="00D041F4" w:rsidRDefault="00D041F4" w:rsidP="00C1561B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 xml:space="preserve">  </w:t>
            </w:r>
            <w:r w:rsidR="00431833" w:rsidRPr="00D041F4">
              <w:rPr>
                <w:rFonts w:ascii="Times New Roman" w:eastAsia="Times New Roman"/>
                <w:sz w:val="24"/>
                <w:lang w:val="ru-RU"/>
              </w:rPr>
              <w:t>«</w:t>
            </w:r>
            <w:r w:rsidR="00431833" w:rsidRPr="00D041F4">
              <w:rPr>
                <w:rFonts w:ascii="Times New Roman" w:eastAsia="Times New Roman"/>
                <w:sz w:val="24"/>
                <w:u w:val="single"/>
                <w:lang w:val="ru-RU"/>
              </w:rPr>
              <w:t xml:space="preserve">          </w:t>
            </w:r>
            <w:r w:rsidR="00431833" w:rsidRPr="00D041F4">
              <w:rPr>
                <w:rFonts w:ascii="Times New Roman" w:eastAsia="Times New Roman"/>
                <w:sz w:val="24"/>
                <w:lang w:val="ru-RU"/>
              </w:rPr>
              <w:t>»</w:t>
            </w:r>
            <w:r w:rsidR="00431833" w:rsidRPr="00D041F4">
              <w:rPr>
                <w:rFonts w:ascii="Times New Roman" w:eastAsia="Times New Roman"/>
                <w:sz w:val="24"/>
                <w:u w:val="single"/>
                <w:lang w:val="ru-RU"/>
              </w:rPr>
              <w:t xml:space="preserve">                           </w:t>
            </w:r>
            <w:r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 w:rsidR="00457A20">
              <w:rPr>
                <w:rFonts w:ascii="Times New Roman" w:eastAsia="Times New Roman"/>
                <w:sz w:val="24"/>
                <w:lang w:val="ru-RU"/>
              </w:rPr>
              <w:t>201</w:t>
            </w:r>
            <w:r w:rsidR="00C1561B">
              <w:rPr>
                <w:rFonts w:ascii="Times New Roman" w:eastAsia="Times New Roman"/>
                <w:sz w:val="24"/>
                <w:lang w:val="ru-RU"/>
              </w:rPr>
              <w:t>9</w:t>
            </w:r>
            <w:r w:rsidR="00431833" w:rsidRPr="00D041F4">
              <w:rPr>
                <w:rFonts w:ascii="Times New Roman" w:eastAsia="Times New Roman"/>
                <w:sz w:val="24"/>
                <w:lang w:val="ru-RU"/>
              </w:rPr>
              <w:t xml:space="preserve"> год</w:t>
            </w:r>
          </w:p>
        </w:tc>
      </w:tr>
    </w:tbl>
    <w:p w:rsidR="00376BA3" w:rsidRDefault="00E14B1F">
      <w:pPr>
        <w:widowControl/>
        <w:wordWrap/>
        <w:jc w:val="center"/>
        <w:rPr>
          <w:rFonts w:ascii="Times New Roman" w:eastAsia="Times New Roman"/>
          <w:b/>
          <w:sz w:val="24"/>
          <w:lang w:val="ru-RU"/>
        </w:rPr>
      </w:pPr>
      <w:r>
        <w:rPr>
          <w:rFonts w:ascii="Times New Roman" w:eastAsia="Times New Roman"/>
          <w:b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-953802</wp:posOffset>
            </wp:positionH>
            <wp:positionV relativeFrom="paragraph">
              <wp:posOffset>-419301</wp:posOffset>
            </wp:positionV>
            <wp:extent cx="7440844" cy="2294400"/>
            <wp:effectExtent l="0" t="0" r="8255" b="0"/>
            <wp:wrapNone/>
            <wp:docPr id="1" name="Рисунок 1" descr="C:\Users\user\Pictures\СКАНИРОВАНЫЕ ИЗОБРАЖЕНИЯ\img860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СКАНИРОВАНЫЕ ИЗОБРАЖЕНИЯ\img860ко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844" cy="2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BA3" w:rsidRDefault="00376BA3">
      <w:pPr>
        <w:widowControl/>
        <w:wordWrap/>
        <w:jc w:val="center"/>
        <w:rPr>
          <w:rFonts w:ascii="Times New Roman" w:eastAsia="Times New Roman"/>
          <w:b/>
          <w:sz w:val="24"/>
          <w:lang w:val="ru-RU"/>
        </w:rPr>
      </w:pPr>
    </w:p>
    <w:p w:rsidR="00F56EAB" w:rsidRPr="00154871" w:rsidRDefault="00F56EAB">
      <w:pPr>
        <w:widowControl/>
        <w:wordWrap/>
        <w:jc w:val="center"/>
        <w:rPr>
          <w:rFonts w:ascii="Times New Roman" w:eastAsia="Times New Roman"/>
          <w:b/>
          <w:sz w:val="24"/>
          <w:lang w:val="ru-RU"/>
        </w:rPr>
      </w:pPr>
      <w:r w:rsidRPr="00154871">
        <w:rPr>
          <w:rFonts w:ascii="Times New Roman" w:eastAsia="Times New Roman"/>
          <w:b/>
          <w:sz w:val="24"/>
          <w:lang w:val="ru-RU"/>
        </w:rPr>
        <w:t>ПОЛОЖЕНИЕ</w:t>
      </w:r>
    </w:p>
    <w:p w:rsidR="0010356A" w:rsidRDefault="00F56EAB" w:rsidP="00CC1B22">
      <w:pPr>
        <w:widowControl/>
        <w:wordWrap/>
        <w:jc w:val="center"/>
        <w:rPr>
          <w:rFonts w:ascii="Times New Roman" w:eastAsia="Times New Roman"/>
          <w:b/>
          <w:sz w:val="24"/>
          <w:lang w:val="ru-RU"/>
        </w:rPr>
      </w:pPr>
      <w:r w:rsidRPr="00F354D0">
        <w:rPr>
          <w:rFonts w:ascii="Times New Roman" w:eastAsia="Times New Roman"/>
          <w:b/>
          <w:sz w:val="24"/>
          <w:lang w:val="ru-RU"/>
        </w:rPr>
        <w:t>о проведении обла</w:t>
      </w:r>
      <w:r w:rsidR="00CC1B22">
        <w:rPr>
          <w:rFonts w:ascii="Times New Roman" w:eastAsia="Times New Roman"/>
          <w:b/>
          <w:sz w:val="24"/>
          <w:lang w:val="ru-RU"/>
        </w:rPr>
        <w:t>стного турнира</w:t>
      </w:r>
      <w:r w:rsidR="003C253B">
        <w:rPr>
          <w:rFonts w:ascii="Times New Roman" w:eastAsia="Times New Roman"/>
          <w:b/>
          <w:sz w:val="24"/>
          <w:lang w:val="ru-RU"/>
        </w:rPr>
        <w:t xml:space="preserve"> по мини - футболу</w:t>
      </w:r>
    </w:p>
    <w:p w:rsidR="00F56EAB" w:rsidRPr="00F354D0" w:rsidRDefault="00CC1B22" w:rsidP="0010356A">
      <w:pPr>
        <w:widowControl/>
        <w:wordWrap/>
        <w:jc w:val="center"/>
        <w:rPr>
          <w:rFonts w:ascii="Times New Roman" w:eastAsia="Times New Roman"/>
          <w:b/>
          <w:sz w:val="24"/>
          <w:lang w:val="ru-RU"/>
        </w:rPr>
      </w:pPr>
      <w:r>
        <w:rPr>
          <w:rFonts w:ascii="Times New Roman" w:eastAsia="Times New Roman"/>
          <w:b/>
          <w:sz w:val="24"/>
          <w:lang w:val="ru-RU"/>
        </w:rPr>
        <w:t xml:space="preserve"> </w:t>
      </w:r>
      <w:r w:rsidR="00F56EAB" w:rsidRPr="00F354D0">
        <w:rPr>
          <w:rFonts w:ascii="Times New Roman" w:eastAsia="Times New Roman"/>
          <w:b/>
          <w:sz w:val="24"/>
          <w:lang w:val="ru-RU"/>
        </w:rPr>
        <w:t>среди юношей</w:t>
      </w:r>
      <w:r w:rsidR="00A91B46">
        <w:rPr>
          <w:rFonts w:ascii="Times New Roman" w:eastAsia="Times New Roman"/>
          <w:b/>
          <w:sz w:val="24"/>
          <w:lang w:val="ru-RU"/>
        </w:rPr>
        <w:t xml:space="preserve"> </w:t>
      </w:r>
      <w:r w:rsidR="00B434E2">
        <w:rPr>
          <w:rFonts w:ascii="Times New Roman" w:eastAsia="Times New Roman"/>
          <w:b/>
          <w:sz w:val="24"/>
          <w:lang w:val="ru-RU"/>
        </w:rPr>
        <w:t>200</w:t>
      </w:r>
      <w:r w:rsidR="003C253B">
        <w:rPr>
          <w:rFonts w:ascii="Times New Roman" w:eastAsia="Times New Roman"/>
          <w:b/>
          <w:sz w:val="24"/>
          <w:lang w:val="ru-RU"/>
        </w:rPr>
        <w:t>4</w:t>
      </w:r>
      <w:r w:rsidR="0010356A" w:rsidRPr="0010356A">
        <w:rPr>
          <w:rFonts w:ascii="Times New Roman" w:eastAsia="Times New Roman"/>
          <w:b/>
          <w:sz w:val="24"/>
          <w:lang w:val="ru-RU"/>
        </w:rPr>
        <w:t>-200</w:t>
      </w:r>
      <w:r w:rsidR="003C253B">
        <w:rPr>
          <w:rFonts w:ascii="Times New Roman" w:eastAsia="Times New Roman"/>
          <w:b/>
          <w:sz w:val="24"/>
          <w:lang w:val="ru-RU"/>
        </w:rPr>
        <w:t>5</w:t>
      </w:r>
      <w:r w:rsidR="0010356A" w:rsidRPr="0010356A">
        <w:rPr>
          <w:rFonts w:ascii="Times New Roman" w:eastAsia="Times New Roman"/>
          <w:b/>
          <w:sz w:val="24"/>
          <w:lang w:val="ru-RU"/>
        </w:rPr>
        <w:t xml:space="preserve"> г.р.</w:t>
      </w:r>
      <w:r w:rsidR="0010356A">
        <w:rPr>
          <w:rFonts w:ascii="Times New Roman" w:eastAsia="Times New Roman"/>
          <w:b/>
          <w:sz w:val="24"/>
          <w:lang w:val="ru-RU"/>
        </w:rPr>
        <w:t xml:space="preserve"> </w:t>
      </w:r>
      <w:r w:rsidR="00A91B46">
        <w:rPr>
          <w:rFonts w:ascii="Times New Roman" w:eastAsia="Times New Roman"/>
          <w:b/>
          <w:sz w:val="24"/>
          <w:lang w:val="ru-RU"/>
        </w:rPr>
        <w:t xml:space="preserve"> </w:t>
      </w:r>
    </w:p>
    <w:p w:rsidR="00F56EAB" w:rsidRPr="00154871" w:rsidRDefault="00F56EAB">
      <w:pPr>
        <w:widowControl/>
        <w:wordWrap/>
        <w:jc w:val="center"/>
        <w:rPr>
          <w:rFonts w:ascii="Times New Roman" w:eastAsia="Times New Roman"/>
          <w:sz w:val="16"/>
          <w:szCs w:val="16"/>
          <w:lang w:val="ru-RU"/>
        </w:rPr>
      </w:pPr>
    </w:p>
    <w:p w:rsidR="00F56EAB" w:rsidRPr="00A91B46" w:rsidRDefault="00F56EAB">
      <w:pPr>
        <w:widowControl/>
        <w:wordWrap/>
        <w:jc w:val="center"/>
        <w:rPr>
          <w:rFonts w:ascii="Times New Roman" w:eastAsia="Times New Roman"/>
          <w:b/>
          <w:sz w:val="24"/>
          <w:lang w:val="ru-RU"/>
        </w:rPr>
      </w:pPr>
      <w:r w:rsidRPr="00A91B46">
        <w:rPr>
          <w:rFonts w:ascii="Times New Roman" w:eastAsia="Times New Roman"/>
          <w:b/>
          <w:sz w:val="24"/>
          <w:lang w:val="ru-RU"/>
        </w:rPr>
        <w:t>1. Цели и задачи</w:t>
      </w:r>
    </w:p>
    <w:p w:rsidR="008F74CD" w:rsidRDefault="008F74CD" w:rsidP="000338DB">
      <w:pPr>
        <w:widowControl/>
        <w:numPr>
          <w:ilvl w:val="0"/>
          <w:numId w:val="3"/>
        </w:numPr>
        <w:tabs>
          <w:tab w:val="left" w:pos="360"/>
        </w:tabs>
        <w:wordWrap/>
        <w:ind w:left="426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Пропаганда здорового образа жизни среди детей и подростков;</w:t>
      </w:r>
    </w:p>
    <w:p w:rsidR="000D2F7D" w:rsidRPr="00F354D0" w:rsidRDefault="000D2F7D" w:rsidP="000338DB">
      <w:pPr>
        <w:widowControl/>
        <w:numPr>
          <w:ilvl w:val="0"/>
          <w:numId w:val="3"/>
        </w:numPr>
        <w:tabs>
          <w:tab w:val="left" w:pos="360"/>
        </w:tabs>
        <w:wordWrap/>
        <w:ind w:left="426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Привлечения уча</w:t>
      </w:r>
      <w:r w:rsidRPr="000D2F7D">
        <w:rPr>
          <w:rFonts w:ascii="Times New Roman" w:eastAsia="Times New Roman"/>
          <w:sz w:val="24"/>
          <w:lang w:val="ru-RU"/>
        </w:rPr>
        <w:t>щихся к регулярным занятиям</w:t>
      </w:r>
      <w:r w:rsidR="008F74CD">
        <w:rPr>
          <w:rFonts w:ascii="Times New Roman" w:eastAsia="Times New Roman"/>
          <w:sz w:val="24"/>
          <w:lang w:val="ru-RU"/>
        </w:rPr>
        <w:t xml:space="preserve"> физической культурой и спортом;</w:t>
      </w:r>
    </w:p>
    <w:p w:rsidR="00F56EAB" w:rsidRDefault="00F56EAB" w:rsidP="0010356A">
      <w:pPr>
        <w:widowControl/>
        <w:numPr>
          <w:ilvl w:val="0"/>
          <w:numId w:val="3"/>
        </w:numPr>
        <w:tabs>
          <w:tab w:val="left" w:pos="360"/>
        </w:tabs>
        <w:wordWrap/>
        <w:ind w:left="426"/>
        <w:rPr>
          <w:rFonts w:ascii="Times New Roman" w:eastAsia="Times New Roman"/>
          <w:sz w:val="24"/>
          <w:lang w:val="ru-RU"/>
        </w:rPr>
      </w:pPr>
      <w:r w:rsidRPr="00F354D0">
        <w:rPr>
          <w:rFonts w:ascii="Times New Roman" w:eastAsia="Times New Roman"/>
          <w:sz w:val="24"/>
          <w:lang w:val="ru-RU"/>
        </w:rPr>
        <w:t xml:space="preserve">Популяризация и развитие </w:t>
      </w:r>
      <w:r w:rsidR="008F74CD">
        <w:rPr>
          <w:rFonts w:ascii="Times New Roman" w:eastAsia="Times New Roman"/>
          <w:sz w:val="24"/>
          <w:lang w:val="ru-RU"/>
        </w:rPr>
        <w:t>мини-</w:t>
      </w:r>
      <w:r w:rsidR="0010356A">
        <w:rPr>
          <w:rFonts w:ascii="Times New Roman" w:eastAsia="Times New Roman"/>
          <w:sz w:val="24"/>
          <w:lang w:val="ru-RU"/>
        </w:rPr>
        <w:t>футбола</w:t>
      </w:r>
      <w:r w:rsidRPr="00F354D0">
        <w:rPr>
          <w:rFonts w:ascii="Times New Roman" w:eastAsia="Times New Roman"/>
          <w:sz w:val="24"/>
          <w:lang w:val="ru-RU"/>
        </w:rPr>
        <w:t xml:space="preserve"> в Кемеровской области</w:t>
      </w:r>
      <w:r w:rsidR="0010356A">
        <w:rPr>
          <w:rFonts w:ascii="Times New Roman" w:eastAsia="Times New Roman"/>
          <w:sz w:val="24"/>
          <w:lang w:val="ru-RU"/>
        </w:rPr>
        <w:t xml:space="preserve">, </w:t>
      </w:r>
      <w:r w:rsidR="0010356A" w:rsidRPr="0010356A">
        <w:rPr>
          <w:rFonts w:ascii="Times New Roman" w:eastAsia="Times New Roman"/>
          <w:sz w:val="24"/>
          <w:lang w:val="ru-RU"/>
        </w:rPr>
        <w:t>выявлени</w:t>
      </w:r>
      <w:r w:rsidR="0010356A">
        <w:rPr>
          <w:rFonts w:ascii="Times New Roman" w:eastAsia="Times New Roman"/>
          <w:sz w:val="24"/>
          <w:lang w:val="ru-RU"/>
        </w:rPr>
        <w:t>е</w:t>
      </w:r>
      <w:r w:rsidR="0010356A" w:rsidRPr="0010356A">
        <w:rPr>
          <w:rFonts w:ascii="Times New Roman" w:eastAsia="Times New Roman"/>
          <w:sz w:val="24"/>
          <w:lang w:val="ru-RU"/>
        </w:rPr>
        <w:t xml:space="preserve"> одаренных футболистов</w:t>
      </w:r>
      <w:r w:rsidR="008F74CD">
        <w:rPr>
          <w:rFonts w:ascii="Times New Roman" w:eastAsia="Times New Roman"/>
          <w:sz w:val="24"/>
          <w:lang w:val="ru-RU"/>
        </w:rPr>
        <w:t>;</w:t>
      </w:r>
    </w:p>
    <w:p w:rsidR="00F56EAB" w:rsidRPr="00A91B46" w:rsidRDefault="00F56EAB" w:rsidP="00486F91">
      <w:pPr>
        <w:widowControl/>
        <w:wordWrap/>
        <w:spacing w:before="240"/>
        <w:jc w:val="center"/>
        <w:rPr>
          <w:rFonts w:ascii="Times New Roman" w:eastAsia="Times New Roman"/>
          <w:b/>
          <w:sz w:val="24"/>
          <w:lang w:val="ru-RU"/>
        </w:rPr>
      </w:pPr>
      <w:r w:rsidRPr="00A91B46">
        <w:rPr>
          <w:rFonts w:ascii="Times New Roman" w:eastAsia="Times New Roman"/>
          <w:b/>
          <w:sz w:val="24"/>
          <w:lang w:val="ru-RU"/>
        </w:rPr>
        <w:t>2. Ме</w:t>
      </w:r>
      <w:r w:rsidR="008F74CD">
        <w:rPr>
          <w:rFonts w:ascii="Times New Roman" w:eastAsia="Times New Roman"/>
          <w:b/>
          <w:sz w:val="24"/>
          <w:lang w:val="ru-RU"/>
        </w:rPr>
        <w:t xml:space="preserve">сто и </w:t>
      </w:r>
      <w:r w:rsidR="003C253B">
        <w:rPr>
          <w:rFonts w:ascii="Times New Roman" w:eastAsia="Times New Roman"/>
          <w:b/>
          <w:sz w:val="24"/>
          <w:lang w:val="ru-RU"/>
        </w:rPr>
        <w:t>время</w:t>
      </w:r>
      <w:r w:rsidR="003C253B" w:rsidRPr="00A91B46">
        <w:rPr>
          <w:rFonts w:ascii="Times New Roman" w:eastAsia="Times New Roman"/>
          <w:b/>
          <w:sz w:val="24"/>
          <w:lang w:val="ru-RU"/>
        </w:rPr>
        <w:t xml:space="preserve"> проведения</w:t>
      </w:r>
      <w:r w:rsidRPr="00A91B46">
        <w:rPr>
          <w:rFonts w:ascii="Times New Roman" w:eastAsia="Times New Roman"/>
          <w:b/>
          <w:sz w:val="24"/>
          <w:lang w:val="ru-RU"/>
        </w:rPr>
        <w:t xml:space="preserve"> соревнований</w:t>
      </w:r>
    </w:p>
    <w:p w:rsidR="00F56EAB" w:rsidRPr="00F354D0" w:rsidRDefault="008F74CD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proofErr w:type="gramStart"/>
      <w:r>
        <w:rPr>
          <w:rFonts w:ascii="Times New Roman" w:eastAsia="Times New Roman"/>
          <w:sz w:val="24"/>
          <w:lang w:val="ru-RU"/>
        </w:rPr>
        <w:t xml:space="preserve">Соревнования   </w:t>
      </w:r>
      <w:r w:rsidR="003C253B">
        <w:rPr>
          <w:rFonts w:ascii="Times New Roman" w:eastAsia="Times New Roman"/>
          <w:sz w:val="24"/>
          <w:lang w:val="ru-RU"/>
        </w:rPr>
        <w:t xml:space="preserve">проводятся </w:t>
      </w:r>
      <w:r w:rsidR="003C253B" w:rsidRPr="00F354D0">
        <w:rPr>
          <w:rFonts w:ascii="Times New Roman" w:eastAsia="Times New Roman"/>
          <w:sz w:val="24"/>
          <w:lang w:val="ru-RU"/>
        </w:rPr>
        <w:t>15</w:t>
      </w:r>
      <w:r w:rsidR="001E530C">
        <w:rPr>
          <w:rFonts w:ascii="Times New Roman" w:eastAsia="Times New Roman"/>
          <w:sz w:val="24"/>
          <w:lang w:val="ru-RU"/>
        </w:rPr>
        <w:t xml:space="preserve"> </w:t>
      </w:r>
      <w:r w:rsidR="003C253B">
        <w:rPr>
          <w:rFonts w:ascii="Times New Roman" w:eastAsia="Times New Roman"/>
          <w:sz w:val="24"/>
          <w:lang w:val="ru-RU"/>
        </w:rPr>
        <w:t>февраля</w:t>
      </w:r>
      <w:r w:rsidR="001E530C">
        <w:rPr>
          <w:rFonts w:ascii="Times New Roman" w:eastAsia="Times New Roman"/>
          <w:sz w:val="24"/>
          <w:lang w:val="ru-RU"/>
        </w:rPr>
        <w:t xml:space="preserve"> –</w:t>
      </w:r>
      <w:r w:rsidR="00FF33E7">
        <w:rPr>
          <w:rFonts w:ascii="Times New Roman" w:eastAsia="Times New Roman"/>
          <w:sz w:val="24"/>
          <w:lang w:val="ru-RU"/>
        </w:rPr>
        <w:t xml:space="preserve"> </w:t>
      </w:r>
      <w:r w:rsidR="003C253B">
        <w:rPr>
          <w:rFonts w:ascii="Times New Roman" w:eastAsia="Times New Roman"/>
          <w:sz w:val="24"/>
          <w:lang w:val="ru-RU"/>
        </w:rPr>
        <w:t>17 февраля</w:t>
      </w:r>
      <w:r w:rsidR="001E530C">
        <w:rPr>
          <w:rFonts w:ascii="Times New Roman" w:eastAsia="Times New Roman"/>
          <w:sz w:val="24"/>
          <w:lang w:val="ru-RU"/>
        </w:rPr>
        <w:t xml:space="preserve"> </w:t>
      </w:r>
      <w:r w:rsidR="0010356A" w:rsidRPr="0010356A">
        <w:rPr>
          <w:rFonts w:ascii="Times New Roman" w:eastAsia="Times New Roman"/>
          <w:sz w:val="24"/>
          <w:lang w:val="ru-RU"/>
        </w:rPr>
        <w:t>201</w:t>
      </w:r>
      <w:r w:rsidR="003C253B">
        <w:rPr>
          <w:rFonts w:ascii="Times New Roman" w:eastAsia="Times New Roman"/>
          <w:sz w:val="24"/>
          <w:lang w:val="ru-RU"/>
        </w:rPr>
        <w:t>9</w:t>
      </w:r>
      <w:r w:rsidR="0010356A">
        <w:rPr>
          <w:rFonts w:ascii="Times New Roman" w:eastAsia="Times New Roman"/>
          <w:sz w:val="24"/>
          <w:lang w:val="ru-RU"/>
        </w:rPr>
        <w:t xml:space="preserve"> </w:t>
      </w:r>
      <w:r w:rsidR="00F56EAB" w:rsidRPr="00F354D0">
        <w:rPr>
          <w:rFonts w:ascii="Times New Roman" w:eastAsia="Times New Roman"/>
          <w:sz w:val="24"/>
          <w:lang w:val="ru-RU"/>
        </w:rPr>
        <w:t xml:space="preserve">года в спортивном </w:t>
      </w:r>
      <w:r w:rsidR="003C253B" w:rsidRPr="00F354D0">
        <w:rPr>
          <w:rFonts w:ascii="Times New Roman" w:eastAsia="Times New Roman"/>
          <w:sz w:val="24"/>
          <w:lang w:val="ru-RU"/>
        </w:rPr>
        <w:t>зале МБУДО</w:t>
      </w:r>
      <w:r w:rsidR="0010356A">
        <w:rPr>
          <w:rFonts w:ascii="Times New Roman" w:eastAsia="Times New Roman"/>
          <w:spacing w:val="-4"/>
          <w:sz w:val="24"/>
          <w:lang w:val="ru-RU"/>
        </w:rPr>
        <w:t xml:space="preserve"> «</w:t>
      </w:r>
      <w:r w:rsidR="003C253B">
        <w:rPr>
          <w:rFonts w:ascii="Times New Roman" w:eastAsia="Times New Roman"/>
          <w:spacing w:val="-4"/>
          <w:sz w:val="24"/>
          <w:lang w:val="ru-RU"/>
        </w:rPr>
        <w:t>Яйская ДЮСШ</w:t>
      </w:r>
      <w:r w:rsidR="000D2F7D">
        <w:rPr>
          <w:rFonts w:ascii="Times New Roman" w:eastAsia="Times New Roman"/>
          <w:spacing w:val="-4"/>
          <w:sz w:val="24"/>
          <w:lang w:val="ru-RU"/>
        </w:rPr>
        <w:t>»</w:t>
      </w:r>
      <w:r w:rsidR="0010356A">
        <w:rPr>
          <w:rFonts w:ascii="Times New Roman" w:eastAsia="Times New Roman"/>
          <w:spacing w:val="-4"/>
          <w:sz w:val="24"/>
          <w:lang w:val="ru-RU"/>
        </w:rPr>
        <w:t xml:space="preserve"> </w:t>
      </w:r>
      <w:r w:rsidR="000D2F7D">
        <w:rPr>
          <w:rFonts w:ascii="Times New Roman" w:eastAsia="Times New Roman"/>
          <w:spacing w:val="-4"/>
          <w:sz w:val="24"/>
          <w:lang w:val="ru-RU"/>
        </w:rPr>
        <w:t>(</w:t>
      </w:r>
      <w:r w:rsidR="0010356A">
        <w:rPr>
          <w:rFonts w:ascii="Times New Roman" w:eastAsia="Times New Roman"/>
          <w:spacing w:val="-4"/>
          <w:sz w:val="24"/>
          <w:lang w:val="ru-RU"/>
        </w:rPr>
        <w:t>пгт.</w:t>
      </w:r>
      <w:proofErr w:type="gramEnd"/>
      <w:r w:rsidR="0010356A">
        <w:rPr>
          <w:rFonts w:ascii="Times New Roman" w:eastAsia="Times New Roman"/>
          <w:spacing w:val="-4"/>
          <w:sz w:val="24"/>
          <w:lang w:val="ru-RU"/>
        </w:rPr>
        <w:t xml:space="preserve"> </w:t>
      </w:r>
      <w:r w:rsidR="003C253B">
        <w:rPr>
          <w:rFonts w:ascii="Times New Roman" w:eastAsia="Times New Roman"/>
          <w:spacing w:val="-4"/>
          <w:sz w:val="24"/>
          <w:lang w:val="ru-RU"/>
        </w:rPr>
        <w:t>Яя</w:t>
      </w:r>
      <w:r w:rsidR="0010356A">
        <w:rPr>
          <w:rFonts w:ascii="Times New Roman" w:eastAsia="Times New Roman"/>
          <w:spacing w:val="-4"/>
          <w:sz w:val="24"/>
          <w:lang w:val="ru-RU"/>
        </w:rPr>
        <w:t>, ул.</w:t>
      </w:r>
      <w:r w:rsidR="003C253B">
        <w:rPr>
          <w:rFonts w:ascii="Times New Roman" w:eastAsia="Times New Roman"/>
          <w:spacing w:val="-4"/>
          <w:sz w:val="24"/>
          <w:lang w:val="ru-RU"/>
        </w:rPr>
        <w:t xml:space="preserve"> Ленина</w:t>
      </w:r>
      <w:r w:rsidR="0010356A">
        <w:rPr>
          <w:rFonts w:ascii="Times New Roman" w:eastAsia="Times New Roman"/>
          <w:spacing w:val="-4"/>
          <w:sz w:val="24"/>
          <w:lang w:val="ru-RU"/>
        </w:rPr>
        <w:t>,</w:t>
      </w:r>
      <w:r w:rsidR="003C253B">
        <w:rPr>
          <w:rFonts w:ascii="Times New Roman" w:eastAsia="Times New Roman"/>
          <w:spacing w:val="-4"/>
          <w:sz w:val="24"/>
          <w:lang w:val="ru-RU"/>
        </w:rPr>
        <w:t xml:space="preserve"> 9</w:t>
      </w:r>
      <w:r w:rsidR="000D2F7D">
        <w:rPr>
          <w:rFonts w:ascii="Times New Roman" w:eastAsia="Times New Roman"/>
          <w:spacing w:val="-4"/>
          <w:sz w:val="24"/>
          <w:lang w:val="ru-RU"/>
        </w:rPr>
        <w:t>)</w:t>
      </w:r>
      <w:r w:rsidR="00F56EAB" w:rsidRPr="00F354D0">
        <w:rPr>
          <w:rFonts w:ascii="Times New Roman" w:eastAsia="Times New Roman"/>
          <w:sz w:val="24"/>
          <w:lang w:val="ru-RU"/>
        </w:rPr>
        <w:t xml:space="preserve">. </w:t>
      </w:r>
      <w:r>
        <w:rPr>
          <w:rFonts w:ascii="Times New Roman" w:eastAsia="Times New Roman"/>
          <w:sz w:val="24"/>
          <w:lang w:val="ru-RU"/>
        </w:rPr>
        <w:t>Заседание мандатной комиссии</w:t>
      </w:r>
      <w:r w:rsidR="00D041F4">
        <w:rPr>
          <w:rFonts w:ascii="Times New Roman" w:eastAsia="Times New Roman"/>
          <w:sz w:val="24"/>
          <w:lang w:val="ru-RU"/>
        </w:rPr>
        <w:t xml:space="preserve"> </w:t>
      </w:r>
      <w:r w:rsidR="00B434E2">
        <w:rPr>
          <w:rFonts w:ascii="Times New Roman" w:eastAsia="Times New Roman"/>
          <w:sz w:val="24"/>
          <w:lang w:val="ru-RU"/>
        </w:rPr>
        <w:t xml:space="preserve">и заседание судейской </w:t>
      </w:r>
      <w:r w:rsidR="003C253B">
        <w:rPr>
          <w:rFonts w:ascii="Times New Roman" w:eastAsia="Times New Roman"/>
          <w:sz w:val="24"/>
          <w:lang w:val="ru-RU"/>
        </w:rPr>
        <w:t>коллегии, состоится</w:t>
      </w:r>
      <w:r>
        <w:rPr>
          <w:rFonts w:ascii="Times New Roman" w:eastAsia="Times New Roman"/>
          <w:sz w:val="24"/>
          <w:lang w:val="ru-RU"/>
        </w:rPr>
        <w:t xml:space="preserve"> </w:t>
      </w:r>
      <w:r w:rsidR="003C253B">
        <w:rPr>
          <w:rFonts w:ascii="Times New Roman" w:eastAsia="Times New Roman"/>
          <w:sz w:val="24"/>
          <w:lang w:val="ru-RU"/>
        </w:rPr>
        <w:t>15 февраля</w:t>
      </w:r>
      <w:r w:rsidR="00457A20">
        <w:rPr>
          <w:rFonts w:ascii="Times New Roman" w:eastAsia="Times New Roman"/>
          <w:sz w:val="24"/>
          <w:lang w:val="ru-RU"/>
        </w:rPr>
        <w:t xml:space="preserve"> 201</w:t>
      </w:r>
      <w:r w:rsidR="003C253B">
        <w:rPr>
          <w:rFonts w:ascii="Times New Roman" w:eastAsia="Times New Roman"/>
          <w:sz w:val="24"/>
          <w:lang w:val="ru-RU"/>
        </w:rPr>
        <w:t>9</w:t>
      </w:r>
      <w:r w:rsidR="00457A20">
        <w:rPr>
          <w:rFonts w:ascii="Times New Roman" w:eastAsia="Times New Roman"/>
          <w:sz w:val="24"/>
          <w:lang w:val="ru-RU"/>
        </w:rPr>
        <w:t xml:space="preserve"> в 1</w:t>
      </w:r>
      <w:r w:rsidR="00717636">
        <w:rPr>
          <w:rFonts w:ascii="Times New Roman" w:eastAsia="Times New Roman"/>
          <w:sz w:val="24"/>
          <w:lang w:val="ru-RU"/>
        </w:rPr>
        <w:t>2</w:t>
      </w:r>
      <w:r w:rsidR="00D041F4">
        <w:rPr>
          <w:rFonts w:ascii="Times New Roman" w:eastAsia="Times New Roman"/>
          <w:sz w:val="24"/>
          <w:lang w:val="ru-RU"/>
        </w:rPr>
        <w:t>.00 ч.</w:t>
      </w:r>
      <w:r>
        <w:rPr>
          <w:rFonts w:ascii="Times New Roman" w:eastAsia="Times New Roman"/>
          <w:sz w:val="24"/>
          <w:lang w:val="ru-RU"/>
        </w:rPr>
        <w:t xml:space="preserve"> Н</w:t>
      </w:r>
      <w:r w:rsidR="00F56EAB" w:rsidRPr="00D041F4">
        <w:rPr>
          <w:rFonts w:ascii="Times New Roman" w:eastAsia="Times New Roman"/>
          <w:sz w:val="24"/>
          <w:lang w:val="ru-RU"/>
        </w:rPr>
        <w:t xml:space="preserve">ачало соревнований в </w:t>
      </w:r>
      <w:r w:rsidR="00457A20">
        <w:rPr>
          <w:rFonts w:ascii="Times New Roman" w:eastAsia="Times New Roman"/>
          <w:sz w:val="24"/>
          <w:lang w:val="ru-RU"/>
        </w:rPr>
        <w:t>1</w:t>
      </w:r>
      <w:r w:rsidR="00717636">
        <w:rPr>
          <w:rFonts w:ascii="Times New Roman" w:eastAsia="Times New Roman"/>
          <w:sz w:val="24"/>
          <w:lang w:val="ru-RU"/>
        </w:rPr>
        <w:t>3</w:t>
      </w:r>
      <w:r w:rsidR="00F56EAB" w:rsidRPr="00D041F4">
        <w:rPr>
          <w:rFonts w:ascii="Times New Roman" w:eastAsia="Times New Roman"/>
          <w:sz w:val="24"/>
          <w:lang w:val="ru-RU"/>
        </w:rPr>
        <w:t>.</w:t>
      </w:r>
      <w:r w:rsidR="0010356A" w:rsidRPr="00D041F4">
        <w:rPr>
          <w:rFonts w:ascii="Times New Roman" w:eastAsia="Times New Roman"/>
          <w:sz w:val="24"/>
          <w:lang w:val="ru-RU"/>
        </w:rPr>
        <w:t>0</w:t>
      </w:r>
      <w:r w:rsidR="00F56EAB" w:rsidRPr="00D041F4">
        <w:rPr>
          <w:rFonts w:ascii="Times New Roman" w:eastAsia="Times New Roman"/>
          <w:sz w:val="24"/>
          <w:lang w:val="ru-RU"/>
        </w:rPr>
        <w:t>0 ч.</w:t>
      </w:r>
    </w:p>
    <w:p w:rsidR="00F56EAB" w:rsidRPr="00F354D0" w:rsidRDefault="00F56EAB" w:rsidP="00486F91">
      <w:pPr>
        <w:widowControl/>
        <w:wordWrap/>
        <w:spacing w:before="240"/>
        <w:jc w:val="center"/>
        <w:rPr>
          <w:rFonts w:ascii="Times New Roman" w:eastAsia="Times New Roman"/>
          <w:b/>
          <w:sz w:val="24"/>
          <w:lang w:val="ru-RU"/>
        </w:rPr>
      </w:pPr>
      <w:r w:rsidRPr="00F354D0">
        <w:rPr>
          <w:rFonts w:ascii="Times New Roman" w:eastAsia="Times New Roman"/>
          <w:b/>
          <w:sz w:val="24"/>
          <w:lang w:val="ru-RU"/>
        </w:rPr>
        <w:t xml:space="preserve">3. </w:t>
      </w:r>
      <w:r w:rsidR="008F74CD">
        <w:rPr>
          <w:rFonts w:ascii="Times New Roman" w:eastAsia="Times New Roman"/>
          <w:b/>
          <w:sz w:val="24"/>
          <w:lang w:val="ru-RU"/>
        </w:rPr>
        <w:t>Организато</w:t>
      </w:r>
      <w:bookmarkStart w:id="0" w:name="_GoBack"/>
      <w:bookmarkEnd w:id="0"/>
      <w:r w:rsidR="008F74CD">
        <w:rPr>
          <w:rFonts w:ascii="Times New Roman" w:eastAsia="Times New Roman"/>
          <w:b/>
          <w:sz w:val="24"/>
          <w:lang w:val="ru-RU"/>
        </w:rPr>
        <w:t xml:space="preserve">ры </w:t>
      </w:r>
      <w:r w:rsidRPr="00F354D0">
        <w:rPr>
          <w:rFonts w:ascii="Times New Roman" w:eastAsia="Times New Roman"/>
          <w:b/>
          <w:sz w:val="24"/>
          <w:lang w:val="ru-RU"/>
        </w:rPr>
        <w:t>соревнований</w:t>
      </w:r>
    </w:p>
    <w:p w:rsidR="00F56EAB" w:rsidRPr="00F354D0" w:rsidRDefault="00F56EAB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 w:rsidRPr="00F354D0">
        <w:rPr>
          <w:rFonts w:ascii="Times New Roman" w:eastAsia="Times New Roman"/>
          <w:sz w:val="24"/>
          <w:lang w:val="ru-RU"/>
        </w:rPr>
        <w:t>Общее руководство проведением областного турнира осуществляет департамент образования</w:t>
      </w:r>
      <w:r w:rsidR="00CC1B22">
        <w:rPr>
          <w:rFonts w:ascii="Times New Roman" w:eastAsia="Times New Roman"/>
          <w:sz w:val="24"/>
          <w:lang w:val="ru-RU"/>
        </w:rPr>
        <w:t xml:space="preserve"> и науки Кемеровской области, ГУДО</w:t>
      </w:r>
      <w:r w:rsidRPr="00F354D0">
        <w:rPr>
          <w:rFonts w:ascii="Times New Roman" w:eastAsia="Times New Roman"/>
          <w:sz w:val="24"/>
          <w:lang w:val="ru-RU"/>
        </w:rPr>
        <w:t xml:space="preserve"> «Областная</w:t>
      </w:r>
      <w:r w:rsidR="00CC1B22">
        <w:rPr>
          <w:rFonts w:ascii="Times New Roman" w:eastAsia="Times New Roman"/>
          <w:sz w:val="24"/>
          <w:lang w:val="ru-RU"/>
        </w:rPr>
        <w:t xml:space="preserve"> </w:t>
      </w:r>
      <w:r w:rsidRPr="00F354D0">
        <w:rPr>
          <w:rFonts w:ascii="Times New Roman" w:eastAsia="Times New Roman"/>
          <w:sz w:val="24"/>
          <w:lang w:val="ru-RU"/>
        </w:rPr>
        <w:t>детско-юношеская спортивная школа».</w:t>
      </w:r>
    </w:p>
    <w:p w:rsidR="00F56EAB" w:rsidRPr="00F354D0" w:rsidRDefault="008F74CD" w:rsidP="0010356A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Право на проведение</w:t>
      </w:r>
      <w:r w:rsidR="00F56EAB" w:rsidRPr="00F354D0">
        <w:rPr>
          <w:rFonts w:ascii="Times New Roman" w:eastAsia="Times New Roman"/>
          <w:sz w:val="24"/>
          <w:lang w:val="ru-RU"/>
        </w:rPr>
        <w:t xml:space="preserve"> турнира принадлежит администрации </w:t>
      </w:r>
      <w:r w:rsidR="003C253B">
        <w:rPr>
          <w:rFonts w:ascii="Times New Roman" w:eastAsia="Times New Roman"/>
          <w:sz w:val="24"/>
          <w:lang w:val="ru-RU"/>
        </w:rPr>
        <w:t>МБУДО «Яйская</w:t>
      </w:r>
      <w:r w:rsidR="0010356A" w:rsidRPr="0010356A">
        <w:rPr>
          <w:rFonts w:ascii="Times New Roman" w:eastAsia="Times New Roman"/>
          <w:sz w:val="24"/>
          <w:lang w:val="ru-RU"/>
        </w:rPr>
        <w:t xml:space="preserve"> ДЮСШ»</w:t>
      </w:r>
      <w:r w:rsidR="00F56EAB" w:rsidRPr="00F354D0">
        <w:rPr>
          <w:rFonts w:ascii="Times New Roman" w:eastAsia="Times New Roman"/>
          <w:sz w:val="24"/>
          <w:lang w:val="ru-RU"/>
        </w:rPr>
        <w:t>.</w:t>
      </w:r>
    </w:p>
    <w:p w:rsidR="008F74CD" w:rsidRDefault="00F56EAB" w:rsidP="008F74CD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 w:rsidRPr="00F354D0">
        <w:rPr>
          <w:rFonts w:ascii="Times New Roman" w:eastAsia="Times New Roman"/>
          <w:sz w:val="24"/>
          <w:lang w:val="ru-RU"/>
        </w:rPr>
        <w:t>Непосредственное проведение соревнований возлагаетс</w:t>
      </w:r>
      <w:r w:rsidR="008F74CD">
        <w:rPr>
          <w:rFonts w:ascii="Times New Roman" w:eastAsia="Times New Roman"/>
          <w:sz w:val="24"/>
          <w:lang w:val="ru-RU"/>
        </w:rPr>
        <w:t xml:space="preserve">я на главную судейскую коллегию, в составе: </w:t>
      </w:r>
    </w:p>
    <w:p w:rsidR="00F56EAB" w:rsidRDefault="008F74CD" w:rsidP="001B27B0">
      <w:pPr>
        <w:widowControl/>
        <w:numPr>
          <w:ilvl w:val="0"/>
          <w:numId w:val="9"/>
        </w:numPr>
        <w:wordWrap/>
        <w:ind w:left="567" w:firstLine="0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г</w:t>
      </w:r>
      <w:r w:rsidR="00F56EAB" w:rsidRPr="00F354D0">
        <w:rPr>
          <w:rFonts w:ascii="Times New Roman" w:eastAsia="Times New Roman"/>
          <w:sz w:val="24"/>
          <w:lang w:val="ru-RU"/>
        </w:rPr>
        <w:t>лавный судья</w:t>
      </w:r>
      <w:r w:rsidR="0010356A">
        <w:rPr>
          <w:rFonts w:ascii="Times New Roman" w:eastAsia="Times New Roman"/>
          <w:sz w:val="24"/>
          <w:lang w:val="ru-RU"/>
        </w:rPr>
        <w:t xml:space="preserve"> </w:t>
      </w:r>
      <w:r w:rsidR="003C253B">
        <w:rPr>
          <w:rFonts w:ascii="Times New Roman" w:eastAsia="Times New Roman"/>
          <w:sz w:val="24"/>
          <w:lang w:val="ru-RU"/>
        </w:rPr>
        <w:t xml:space="preserve">соревнований </w:t>
      </w:r>
      <w:r w:rsidR="003C253B" w:rsidRPr="00F354D0">
        <w:rPr>
          <w:rFonts w:ascii="Times New Roman" w:eastAsia="Times New Roman"/>
          <w:sz w:val="24"/>
          <w:lang w:val="ru-RU"/>
        </w:rPr>
        <w:t>–</w:t>
      </w:r>
      <w:r w:rsidR="00F56EAB" w:rsidRPr="00FE2A2D">
        <w:rPr>
          <w:rFonts w:ascii="Times New Roman" w:eastAsia="Times New Roman"/>
          <w:sz w:val="24"/>
          <w:lang w:val="ru-RU"/>
        </w:rPr>
        <w:t xml:space="preserve"> </w:t>
      </w:r>
      <w:r w:rsidR="003C253B">
        <w:rPr>
          <w:rFonts w:ascii="Times New Roman" w:eastAsia="Times New Roman"/>
          <w:sz w:val="24"/>
          <w:shd w:val="clear" w:color="auto" w:fill="FFFFFF"/>
          <w:lang w:val="ru-RU"/>
        </w:rPr>
        <w:t>Громов Александр Васильевич</w:t>
      </w:r>
      <w:r w:rsidR="003C253B" w:rsidRPr="00FE2A2D">
        <w:rPr>
          <w:rFonts w:ascii="Times New Roman" w:eastAsia="Times New Roman"/>
          <w:sz w:val="24"/>
          <w:lang w:val="ru-RU"/>
        </w:rPr>
        <w:t xml:space="preserve"> (</w:t>
      </w:r>
      <w:r w:rsidR="00F56EAB" w:rsidRPr="00FE2A2D">
        <w:rPr>
          <w:rFonts w:ascii="Times New Roman" w:eastAsia="Times New Roman"/>
          <w:sz w:val="24"/>
          <w:lang w:val="ru-RU"/>
        </w:rPr>
        <w:t xml:space="preserve">тел. </w:t>
      </w:r>
      <w:r w:rsidR="003C253B">
        <w:rPr>
          <w:rFonts w:ascii="Times New Roman" w:eastAsia="Times New Roman"/>
          <w:sz w:val="24"/>
          <w:lang w:val="ru-RU"/>
        </w:rPr>
        <w:t>(8-</w:t>
      </w:r>
      <w:r w:rsidR="00FE2A2D" w:rsidRPr="00FE2A2D">
        <w:rPr>
          <w:rFonts w:ascii="Times New Roman" w:eastAsia="Times New Roman"/>
          <w:sz w:val="24"/>
          <w:lang w:val="ru-RU"/>
        </w:rPr>
        <w:t>3</w:t>
      </w:r>
      <w:r w:rsidR="003C253B">
        <w:rPr>
          <w:rFonts w:ascii="Times New Roman" w:eastAsia="Times New Roman"/>
          <w:sz w:val="24"/>
          <w:lang w:val="ru-RU"/>
        </w:rPr>
        <w:t>8441-2-15-71</w:t>
      </w:r>
      <w:r w:rsidR="00FE2A2D" w:rsidRPr="00FE2A2D">
        <w:rPr>
          <w:rFonts w:ascii="Times New Roman" w:eastAsia="Times New Roman"/>
          <w:sz w:val="24"/>
          <w:lang w:val="ru-RU"/>
        </w:rPr>
        <w:t xml:space="preserve">, </w:t>
      </w:r>
      <w:r w:rsidR="00FE2A2D" w:rsidRPr="0009380B">
        <w:rPr>
          <w:rFonts w:ascii="Times New Roman" w:eastAsia="Times New Roman"/>
          <w:sz w:val="24"/>
          <w:lang w:val="ru-RU"/>
        </w:rPr>
        <w:t>сот.8</w:t>
      </w:r>
      <w:r w:rsidR="003C253B" w:rsidRPr="0009380B">
        <w:rPr>
          <w:rFonts w:ascii="Times New Roman" w:eastAsia="Times New Roman"/>
          <w:sz w:val="24"/>
          <w:lang w:val="ru-RU"/>
        </w:rPr>
        <w:t>-</w:t>
      </w:r>
      <w:r w:rsidR="00FE2A2D" w:rsidRPr="0009380B">
        <w:rPr>
          <w:rFonts w:ascii="Times New Roman" w:eastAsia="Times New Roman"/>
          <w:sz w:val="24"/>
          <w:lang w:val="ru-RU"/>
        </w:rPr>
        <w:t>923</w:t>
      </w:r>
      <w:r w:rsidR="003C253B" w:rsidRPr="0009380B">
        <w:rPr>
          <w:rFonts w:ascii="Times New Roman" w:eastAsia="Times New Roman"/>
          <w:sz w:val="24"/>
          <w:lang w:val="ru-RU"/>
        </w:rPr>
        <w:t>-498-40-80</w:t>
      </w:r>
      <w:r w:rsidRPr="0009380B">
        <w:rPr>
          <w:rFonts w:ascii="Times New Roman" w:eastAsia="Times New Roman"/>
          <w:sz w:val="24"/>
          <w:lang w:val="ru-RU"/>
        </w:rPr>
        <w:t>)</w:t>
      </w:r>
      <w:r>
        <w:rPr>
          <w:rFonts w:ascii="Times New Roman" w:eastAsia="Times New Roman"/>
          <w:sz w:val="24"/>
          <w:lang w:val="ru-RU"/>
        </w:rPr>
        <w:t>;</w:t>
      </w:r>
    </w:p>
    <w:p w:rsidR="008F74CD" w:rsidRPr="00FE2A2D" w:rsidRDefault="003C253B" w:rsidP="001B27B0">
      <w:pPr>
        <w:widowControl/>
        <w:numPr>
          <w:ilvl w:val="0"/>
          <w:numId w:val="5"/>
        </w:numPr>
        <w:wordWrap/>
        <w:ind w:left="567" w:firstLine="0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главный секретарь соревнований</w:t>
      </w:r>
      <w:r w:rsidR="0012045A">
        <w:rPr>
          <w:rFonts w:ascii="Times New Roman" w:eastAsia="Times New Roman"/>
          <w:sz w:val="24"/>
          <w:lang w:val="ru-RU"/>
        </w:rPr>
        <w:t xml:space="preserve"> </w:t>
      </w:r>
      <w:r>
        <w:rPr>
          <w:rFonts w:ascii="Times New Roman" w:eastAsia="Times New Roman"/>
          <w:sz w:val="24"/>
          <w:lang w:val="ru-RU"/>
        </w:rPr>
        <w:t>-</w:t>
      </w:r>
      <w:r w:rsidR="00717636">
        <w:rPr>
          <w:rFonts w:ascii="Times New Roman" w:eastAsia="Times New Roman"/>
          <w:sz w:val="24"/>
          <w:lang w:val="ru-RU"/>
        </w:rPr>
        <w:t xml:space="preserve"> </w:t>
      </w:r>
      <w:proofErr w:type="spellStart"/>
      <w:r w:rsidR="00717636">
        <w:rPr>
          <w:rFonts w:ascii="Times New Roman" w:eastAsia="Times New Roman"/>
          <w:sz w:val="24"/>
          <w:lang w:val="ru-RU"/>
        </w:rPr>
        <w:t>Саганович</w:t>
      </w:r>
      <w:proofErr w:type="spellEnd"/>
      <w:r w:rsidR="00717636">
        <w:rPr>
          <w:rFonts w:ascii="Times New Roman" w:eastAsia="Times New Roman"/>
          <w:sz w:val="24"/>
          <w:lang w:val="ru-RU"/>
        </w:rPr>
        <w:t xml:space="preserve"> Виктор Алексеевич </w:t>
      </w:r>
      <w:r w:rsidR="00717636" w:rsidRPr="0009380B">
        <w:rPr>
          <w:rFonts w:ascii="Times New Roman" w:eastAsia="Times New Roman"/>
          <w:sz w:val="24"/>
          <w:lang w:val="ru-RU"/>
        </w:rPr>
        <w:t>(</w:t>
      </w:r>
      <w:r w:rsidR="008F74CD" w:rsidRPr="0009380B">
        <w:rPr>
          <w:rFonts w:ascii="Times New Roman" w:eastAsia="Times New Roman"/>
          <w:sz w:val="24"/>
          <w:lang w:val="ru-RU"/>
        </w:rPr>
        <w:t>8-904-</w:t>
      </w:r>
      <w:r w:rsidR="00717636" w:rsidRPr="0009380B">
        <w:rPr>
          <w:rFonts w:ascii="Times New Roman" w:eastAsia="Times New Roman"/>
          <w:sz w:val="24"/>
          <w:lang w:val="ru-RU"/>
        </w:rPr>
        <w:t>379</w:t>
      </w:r>
      <w:r w:rsidR="00457A20" w:rsidRPr="0009380B">
        <w:rPr>
          <w:rFonts w:ascii="Times New Roman" w:eastAsia="Times New Roman"/>
          <w:sz w:val="24"/>
          <w:lang w:val="ru-RU"/>
        </w:rPr>
        <w:t>-3</w:t>
      </w:r>
      <w:r w:rsidR="00717636" w:rsidRPr="0009380B">
        <w:rPr>
          <w:rFonts w:ascii="Times New Roman" w:eastAsia="Times New Roman"/>
          <w:sz w:val="24"/>
          <w:lang w:val="ru-RU"/>
        </w:rPr>
        <w:t>4</w:t>
      </w:r>
      <w:r w:rsidR="00457A20" w:rsidRPr="0009380B">
        <w:rPr>
          <w:rFonts w:ascii="Times New Roman" w:eastAsia="Times New Roman"/>
          <w:sz w:val="24"/>
          <w:lang w:val="ru-RU"/>
        </w:rPr>
        <w:t>-</w:t>
      </w:r>
      <w:r w:rsidR="00717636" w:rsidRPr="0009380B">
        <w:rPr>
          <w:rFonts w:ascii="Times New Roman" w:eastAsia="Times New Roman"/>
          <w:sz w:val="24"/>
          <w:lang w:val="ru-RU"/>
        </w:rPr>
        <w:t>90</w:t>
      </w:r>
      <w:r w:rsidR="008F74CD">
        <w:rPr>
          <w:rFonts w:ascii="Times New Roman" w:eastAsia="Times New Roman"/>
          <w:sz w:val="24"/>
          <w:lang w:val="ru-RU"/>
        </w:rPr>
        <w:t>)</w:t>
      </w:r>
    </w:p>
    <w:p w:rsidR="00222926" w:rsidRDefault="00222926" w:rsidP="00222926">
      <w:pPr>
        <w:jc w:val="center"/>
        <w:rPr>
          <w:rFonts w:ascii="Times New Roman"/>
          <w:b/>
          <w:sz w:val="24"/>
          <w:lang w:val="ru-RU"/>
        </w:rPr>
      </w:pPr>
    </w:p>
    <w:p w:rsidR="00222926" w:rsidRPr="00222926" w:rsidRDefault="00222926" w:rsidP="00222926">
      <w:pPr>
        <w:jc w:val="center"/>
        <w:rPr>
          <w:rFonts w:ascii="Times New Roman"/>
          <w:b/>
          <w:sz w:val="24"/>
          <w:lang w:val="ru-RU"/>
        </w:rPr>
      </w:pPr>
      <w:r w:rsidRPr="00222926">
        <w:rPr>
          <w:rFonts w:ascii="Times New Roman"/>
          <w:b/>
          <w:sz w:val="24"/>
          <w:lang w:val="ru-RU"/>
        </w:rPr>
        <w:t>4. Требования к участникам соревнований и условия их допуска</w:t>
      </w:r>
    </w:p>
    <w:p w:rsidR="00222926" w:rsidRPr="0009380B" w:rsidRDefault="00222926" w:rsidP="00222926">
      <w:pPr>
        <w:ind w:firstLine="760"/>
        <w:rPr>
          <w:rFonts w:ascii="Times New Roman" w:eastAsia="Times New Roman"/>
          <w:color w:val="000000"/>
          <w:sz w:val="24"/>
          <w:lang w:val="ru-RU" w:eastAsia="ru-RU" w:bidi="ru-RU"/>
        </w:rPr>
      </w:pPr>
      <w:r w:rsidRPr="00222926">
        <w:rPr>
          <w:rFonts w:ascii="Times New Roman" w:eastAsia="Times New Roman"/>
          <w:color w:val="000000"/>
          <w:sz w:val="24"/>
          <w:lang w:val="ru-RU" w:eastAsia="ru-RU" w:bidi="ru-RU"/>
        </w:rPr>
        <w:t>К участию в соревнованиях допускаются спортивные сборные команды учреждений (организаций) дополнительного образования физкультурно-спортивной направленности независимо от их ведомственной принадлежности (ДЮСШ, СШ, ШСК и иные организации физкультурно</w:t>
      </w:r>
      <w:r w:rsidR="0009380B">
        <w:rPr>
          <w:rFonts w:ascii="Times New Roman" w:eastAsia="Times New Roman"/>
          <w:color w:val="000000"/>
          <w:sz w:val="24"/>
          <w:lang w:val="ru-RU" w:eastAsia="ru-RU" w:bidi="ru-RU"/>
        </w:rPr>
        <w:t>-</w:t>
      </w:r>
      <w:r w:rsidRPr="00222926">
        <w:rPr>
          <w:rFonts w:ascii="Times New Roman" w:eastAsia="Times New Roman"/>
          <w:color w:val="000000"/>
          <w:sz w:val="24"/>
          <w:lang w:val="ru-RU" w:eastAsia="ru-RU" w:bidi="ru-RU"/>
        </w:rPr>
        <w:t xml:space="preserve">спортивной направленности). </w:t>
      </w:r>
      <w:r w:rsidRPr="0009380B">
        <w:rPr>
          <w:rFonts w:ascii="Times New Roman" w:eastAsia="Times New Roman"/>
          <w:color w:val="000000"/>
          <w:sz w:val="24"/>
          <w:lang w:val="ru-RU" w:eastAsia="ru-RU" w:bidi="ru-RU"/>
        </w:rPr>
        <w:t>Представители команд предъявляют в мандатную комиссию следующие документы:</w:t>
      </w:r>
    </w:p>
    <w:p w:rsidR="00222926" w:rsidRPr="000123D7" w:rsidRDefault="00222926" w:rsidP="00222926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именную заявку по установленной форме, заверенную директором учреждения (организации), врачебно-физкультурным диспансером, а при его отсутствии детской поликлиникой</w:t>
      </w:r>
      <w:r w:rsidR="001B27B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(приложение №1)</w:t>
      </w:r>
      <w:r w:rsidRPr="000123D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222926" w:rsidRDefault="00222926" w:rsidP="00222926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приказ о командировании команды, заверенный директором учреждения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организации</w:t>
      </w:r>
      <w:r w:rsidRPr="000123D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222926" w:rsidRPr="000123D7" w:rsidRDefault="00222926" w:rsidP="00222926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командировочное удостоверение (одно на команду);</w:t>
      </w:r>
    </w:p>
    <w:p w:rsidR="00222926" w:rsidRDefault="00222926" w:rsidP="00222926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полис обязательного медицинского страхования (ОМС);</w:t>
      </w:r>
    </w:p>
    <w:p w:rsidR="00222926" w:rsidRDefault="00222926" w:rsidP="00222926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123D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договор страхования от несчастного случая</w:t>
      </w:r>
      <w:r w:rsidR="001B27B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09380B" w:rsidRDefault="001B27B0" w:rsidP="00222926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техническая </w:t>
      </w:r>
      <w:r w:rsidR="0009380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заявка (приложение №2)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222926" w:rsidRDefault="00222926" w:rsidP="00222926">
      <w:pPr>
        <w:ind w:firstLine="708"/>
        <w:rPr>
          <w:rFonts w:ascii="Times New Roman" w:eastAsia="Times New Roman"/>
          <w:color w:val="000000"/>
          <w:sz w:val="24"/>
          <w:lang w:val="ru-RU" w:eastAsia="ru-RU" w:bidi="ru-RU"/>
        </w:rPr>
      </w:pPr>
      <w:r w:rsidRPr="00222926">
        <w:rPr>
          <w:rFonts w:ascii="Times New Roman" w:eastAsia="Times New Roman"/>
          <w:color w:val="000000"/>
          <w:sz w:val="24"/>
          <w:lang w:val="ru-RU" w:eastAsia="ru-RU" w:bidi="ru-RU"/>
        </w:rPr>
        <w:t xml:space="preserve">Участие в соревнованиях осуществляется только при наличии оригинала договора о страховании жизни и здоровья от несчастных случаев, </w:t>
      </w:r>
      <w:proofErr w:type="gramStart"/>
      <w:r w:rsidRPr="00222926">
        <w:rPr>
          <w:rFonts w:ascii="Times New Roman" w:eastAsia="Times New Roman"/>
          <w:color w:val="000000"/>
          <w:sz w:val="24"/>
          <w:lang w:val="ru-RU" w:eastAsia="ru-RU" w:bidi="ru-RU"/>
        </w:rPr>
        <w:t>который</w:t>
      </w:r>
      <w:proofErr w:type="gramEnd"/>
      <w:r w:rsidRPr="00222926">
        <w:rPr>
          <w:rFonts w:ascii="Times New Roman" w:eastAsia="Times New Roman"/>
          <w:color w:val="000000"/>
          <w:sz w:val="24"/>
          <w:lang w:val="ru-RU" w:eastAsia="ru-RU" w:bidi="ru-RU"/>
        </w:rPr>
        <w:t xml:space="preserve"> представляется в комисс</w:t>
      </w:r>
      <w:r w:rsidRPr="00222926">
        <w:rPr>
          <w:rFonts w:ascii="Times New Roman" w:eastAsia="Times New Roman"/>
          <w:color w:val="000000"/>
          <w:sz w:val="24"/>
          <w:lang w:val="ru-RU" w:eastAsia="ru-RU" w:bidi="ru-RU"/>
        </w:rPr>
        <w:lastRenderedPageBreak/>
        <w:t xml:space="preserve">ию по допуску участников на каждого участника соревнований. </w:t>
      </w:r>
    </w:p>
    <w:p w:rsidR="00222926" w:rsidRPr="00222926" w:rsidRDefault="00222926" w:rsidP="00222926">
      <w:pPr>
        <w:ind w:firstLine="708"/>
        <w:rPr>
          <w:rFonts w:ascii="Times New Roman" w:eastAsia="Times New Roman"/>
          <w:color w:val="000000"/>
          <w:sz w:val="24"/>
          <w:lang w:val="ru-RU" w:eastAsia="ru-RU" w:bidi="ru-RU"/>
        </w:rPr>
      </w:pPr>
      <w:r w:rsidRPr="00222926">
        <w:rPr>
          <w:rFonts w:ascii="Times New Roman" w:eastAsia="Times New Roman"/>
          <w:color w:val="000000"/>
          <w:sz w:val="24"/>
          <w:lang w:val="ru-RU" w:eastAsia="ru-RU" w:bidi="ru-RU"/>
        </w:rPr>
        <w:t>Представители команд несут ответственность за дисциплину участников во время проведения соревнований и в местах проживания.</w:t>
      </w:r>
    </w:p>
    <w:p w:rsidR="00F56EAB" w:rsidRPr="00222926" w:rsidRDefault="00F56EAB" w:rsidP="00D37019">
      <w:pPr>
        <w:widowControl/>
        <w:wordWrap/>
        <w:rPr>
          <w:rFonts w:ascii="Times New Roman" w:eastAsia="Times New Roman"/>
          <w:sz w:val="24"/>
          <w:lang w:val="ru-RU"/>
        </w:rPr>
      </w:pPr>
    </w:p>
    <w:p w:rsidR="00154871" w:rsidRPr="00154871" w:rsidRDefault="00154871">
      <w:pPr>
        <w:widowControl/>
        <w:wordWrap/>
        <w:ind w:firstLine="709"/>
        <w:jc w:val="center"/>
        <w:rPr>
          <w:rFonts w:ascii="Times New Roman" w:eastAsia="Times New Roman"/>
          <w:b/>
          <w:sz w:val="8"/>
          <w:szCs w:val="8"/>
          <w:lang w:val="ru-RU"/>
        </w:rPr>
      </w:pPr>
    </w:p>
    <w:p w:rsidR="00F56EAB" w:rsidRPr="00F354D0" w:rsidRDefault="00F56EAB">
      <w:pPr>
        <w:widowControl/>
        <w:wordWrap/>
        <w:ind w:firstLine="709"/>
        <w:jc w:val="center"/>
        <w:rPr>
          <w:rFonts w:ascii="Times New Roman" w:eastAsia="Times New Roman"/>
          <w:b/>
          <w:sz w:val="24"/>
          <w:lang w:val="ru-RU"/>
        </w:rPr>
      </w:pPr>
      <w:r w:rsidRPr="00F354D0">
        <w:rPr>
          <w:rFonts w:ascii="Times New Roman" w:eastAsia="Times New Roman"/>
          <w:b/>
          <w:sz w:val="24"/>
          <w:lang w:val="ru-RU"/>
        </w:rPr>
        <w:t>5. Порядок и сроки предоставления заявок</w:t>
      </w:r>
    </w:p>
    <w:p w:rsidR="00F56EAB" w:rsidRPr="0009380B" w:rsidRDefault="00F56EAB" w:rsidP="0009380B">
      <w:pPr>
        <w:shd w:val="clear" w:color="auto" w:fill="FFFFFF"/>
        <w:ind w:firstLine="708"/>
        <w:textAlignment w:val="baseline"/>
        <w:rPr>
          <w:rFonts w:ascii="Arial" w:eastAsia="Times New Roman" w:hAnsi="Arial" w:cs="Arial"/>
          <w:kern w:val="0"/>
          <w:szCs w:val="20"/>
          <w:lang w:val="ru-RU" w:eastAsia="ru-RU"/>
        </w:rPr>
      </w:pPr>
      <w:r w:rsidRPr="00F354D0">
        <w:rPr>
          <w:rFonts w:ascii="Times New Roman" w:eastAsia="Times New Roman"/>
          <w:sz w:val="24"/>
          <w:lang w:val="ru-RU"/>
        </w:rPr>
        <w:t xml:space="preserve">Подтверждение участия в </w:t>
      </w:r>
      <w:r w:rsidR="002C10CE" w:rsidRPr="00F354D0">
        <w:rPr>
          <w:rFonts w:ascii="Times New Roman" w:eastAsia="Times New Roman"/>
          <w:sz w:val="24"/>
          <w:lang w:val="ru-RU"/>
        </w:rPr>
        <w:t>соревнованиях с</w:t>
      </w:r>
      <w:r w:rsidRPr="00F354D0">
        <w:rPr>
          <w:rFonts w:ascii="Times New Roman" w:eastAsia="Times New Roman"/>
          <w:sz w:val="24"/>
          <w:lang w:val="ru-RU"/>
        </w:rPr>
        <w:t xml:space="preserve"> указанием количественного состава команды </w:t>
      </w:r>
      <w:r w:rsidR="00F70BA6">
        <w:rPr>
          <w:rFonts w:ascii="Times New Roman" w:eastAsia="Times New Roman"/>
          <w:sz w:val="24"/>
          <w:lang w:val="ru-RU"/>
        </w:rPr>
        <w:t xml:space="preserve">необходимо </w:t>
      </w:r>
      <w:r w:rsidR="000D2F7D" w:rsidRPr="00F354D0">
        <w:rPr>
          <w:rFonts w:ascii="Times New Roman" w:eastAsia="Times New Roman"/>
          <w:sz w:val="24"/>
          <w:lang w:val="ru-RU"/>
        </w:rPr>
        <w:t xml:space="preserve">по </w:t>
      </w:r>
      <w:r w:rsidR="00717636">
        <w:rPr>
          <w:rFonts w:ascii="Times New Roman" w:eastAsia="Times New Roman"/>
          <w:sz w:val="24"/>
          <w:lang w:val="ru-RU"/>
        </w:rPr>
        <w:t>телефонам</w:t>
      </w:r>
      <w:r w:rsidR="00FE2A2D">
        <w:rPr>
          <w:rFonts w:ascii="Times New Roman" w:eastAsia="Times New Roman"/>
          <w:sz w:val="24"/>
          <w:lang w:val="ru-RU"/>
        </w:rPr>
        <w:t xml:space="preserve"> </w:t>
      </w:r>
      <w:r w:rsidR="0010356A" w:rsidRPr="0010356A">
        <w:rPr>
          <w:rFonts w:ascii="Times New Roman" w:eastAsia="Times New Roman"/>
          <w:sz w:val="24"/>
          <w:lang w:val="ru-RU"/>
        </w:rPr>
        <w:t>8</w:t>
      </w:r>
      <w:r w:rsidR="0010356A">
        <w:rPr>
          <w:rFonts w:ascii="Times New Roman" w:eastAsia="Times New Roman"/>
          <w:sz w:val="24"/>
          <w:lang w:val="ru-RU"/>
        </w:rPr>
        <w:t>(</w:t>
      </w:r>
      <w:r w:rsidR="00FE2A2D">
        <w:rPr>
          <w:rFonts w:ascii="Times New Roman" w:eastAsia="Times New Roman"/>
          <w:sz w:val="24"/>
          <w:lang w:val="ru-RU"/>
        </w:rPr>
        <w:t>384-</w:t>
      </w:r>
      <w:r w:rsidR="00717636">
        <w:rPr>
          <w:rFonts w:ascii="Times New Roman" w:eastAsia="Times New Roman"/>
          <w:sz w:val="24"/>
          <w:lang w:val="ru-RU"/>
        </w:rPr>
        <w:t>41</w:t>
      </w:r>
      <w:r w:rsidR="00FE2A2D">
        <w:rPr>
          <w:rFonts w:ascii="Times New Roman" w:eastAsia="Times New Roman"/>
          <w:sz w:val="24"/>
          <w:lang w:val="ru-RU"/>
        </w:rPr>
        <w:t>)2-1</w:t>
      </w:r>
      <w:r w:rsidR="00717636">
        <w:rPr>
          <w:rFonts w:ascii="Times New Roman" w:eastAsia="Times New Roman"/>
          <w:sz w:val="24"/>
          <w:lang w:val="ru-RU"/>
        </w:rPr>
        <w:t>5</w:t>
      </w:r>
      <w:r w:rsidR="00FE2A2D">
        <w:rPr>
          <w:rFonts w:ascii="Times New Roman" w:eastAsia="Times New Roman"/>
          <w:sz w:val="24"/>
          <w:lang w:val="ru-RU"/>
        </w:rPr>
        <w:t>-</w:t>
      </w:r>
      <w:r w:rsidR="00717636">
        <w:rPr>
          <w:rFonts w:ascii="Times New Roman" w:eastAsia="Times New Roman"/>
          <w:sz w:val="24"/>
          <w:lang w:val="ru-RU"/>
        </w:rPr>
        <w:t xml:space="preserve">71, </w:t>
      </w:r>
      <w:r w:rsidR="00DE379D" w:rsidRPr="0009380B">
        <w:rPr>
          <w:rFonts w:ascii="Times New Roman" w:eastAsia="Times New Roman"/>
          <w:sz w:val="24"/>
          <w:lang w:val="ru-RU"/>
        </w:rPr>
        <w:t>8</w:t>
      </w:r>
      <w:r w:rsidR="00FE2A2D" w:rsidRPr="0009380B">
        <w:rPr>
          <w:rFonts w:ascii="Times New Roman" w:eastAsia="Times New Roman"/>
          <w:sz w:val="24"/>
          <w:lang w:val="ru-RU"/>
        </w:rPr>
        <w:t>-923-</w:t>
      </w:r>
      <w:r w:rsidR="003C253B" w:rsidRPr="0009380B">
        <w:rPr>
          <w:rFonts w:ascii="Times New Roman" w:eastAsia="Times New Roman"/>
          <w:sz w:val="24"/>
          <w:lang w:val="ru-RU"/>
        </w:rPr>
        <w:t>498</w:t>
      </w:r>
      <w:r w:rsidR="00FE2A2D" w:rsidRPr="0009380B">
        <w:rPr>
          <w:rFonts w:ascii="Times New Roman" w:eastAsia="Times New Roman"/>
          <w:sz w:val="24"/>
          <w:lang w:val="ru-RU"/>
        </w:rPr>
        <w:t>-</w:t>
      </w:r>
      <w:r w:rsidR="003C253B" w:rsidRPr="0009380B">
        <w:rPr>
          <w:rFonts w:ascii="Times New Roman" w:eastAsia="Times New Roman"/>
          <w:sz w:val="24"/>
          <w:lang w:val="ru-RU"/>
        </w:rPr>
        <w:t>40</w:t>
      </w:r>
      <w:r w:rsidR="006A5D5B" w:rsidRPr="0009380B">
        <w:rPr>
          <w:rFonts w:ascii="Times New Roman" w:eastAsia="Times New Roman"/>
          <w:sz w:val="24"/>
          <w:lang w:val="ru-RU"/>
        </w:rPr>
        <w:t>-</w:t>
      </w:r>
      <w:r w:rsidR="003C253B" w:rsidRPr="0009380B">
        <w:rPr>
          <w:rFonts w:ascii="Times New Roman" w:eastAsia="Times New Roman"/>
          <w:sz w:val="24"/>
          <w:lang w:val="ru-RU"/>
        </w:rPr>
        <w:t>80</w:t>
      </w:r>
      <w:r w:rsidR="006A5D5B" w:rsidRPr="0009380B">
        <w:rPr>
          <w:rFonts w:ascii="Times New Roman" w:eastAsia="Times New Roman"/>
          <w:sz w:val="24"/>
          <w:lang w:val="ru-RU"/>
        </w:rPr>
        <w:t>,</w:t>
      </w:r>
      <w:r w:rsidR="00717636" w:rsidRPr="0009380B">
        <w:rPr>
          <w:rFonts w:ascii="Times New Roman" w:eastAsia="Times New Roman"/>
          <w:sz w:val="24"/>
          <w:lang w:val="ru-RU"/>
        </w:rPr>
        <w:t xml:space="preserve"> </w:t>
      </w:r>
      <w:proofErr w:type="spellStart"/>
      <w:r w:rsidR="006A5D5B" w:rsidRPr="0009380B">
        <w:rPr>
          <w:rFonts w:ascii="Times New Roman" w:eastAsia="Times New Roman"/>
          <w:sz w:val="24"/>
          <w:lang w:val="ru-RU"/>
        </w:rPr>
        <w:t>эл</w:t>
      </w:r>
      <w:proofErr w:type="gramStart"/>
      <w:r w:rsidR="006A5D5B" w:rsidRPr="0009380B">
        <w:rPr>
          <w:rFonts w:ascii="Times New Roman" w:eastAsia="Times New Roman"/>
          <w:sz w:val="24"/>
          <w:lang w:val="ru-RU"/>
        </w:rPr>
        <w:t>.п</w:t>
      </w:r>
      <w:proofErr w:type="gramEnd"/>
      <w:r w:rsidR="006A5D5B" w:rsidRPr="0009380B">
        <w:rPr>
          <w:rFonts w:ascii="Times New Roman" w:eastAsia="Times New Roman"/>
          <w:sz w:val="24"/>
          <w:lang w:val="ru-RU"/>
        </w:rPr>
        <w:t>очта</w:t>
      </w:r>
      <w:proofErr w:type="spellEnd"/>
      <w:r w:rsidR="003C253B" w:rsidRPr="0009380B">
        <w:rPr>
          <w:rFonts w:ascii="Times New Roman" w:eastAsia="Times New Roman"/>
          <w:sz w:val="24"/>
          <w:lang w:val="ru-RU"/>
        </w:rPr>
        <w:t>:</w:t>
      </w:r>
      <w:r w:rsidR="006A5D5B" w:rsidRPr="0009380B">
        <w:rPr>
          <w:rFonts w:ascii="Times New Roman" w:eastAsia="Times New Roman"/>
          <w:sz w:val="24"/>
          <w:lang w:val="ru-RU"/>
        </w:rPr>
        <w:t xml:space="preserve"> </w:t>
      </w:r>
      <w:proofErr w:type="spellStart"/>
      <w:r w:rsidR="003C253B" w:rsidRPr="0009380B">
        <w:rPr>
          <w:rFonts w:ascii="Times New Roman" w:eastAsia="Times New Roman"/>
          <w:kern w:val="0"/>
          <w:sz w:val="24"/>
          <w:lang w:eastAsia="ru-RU"/>
        </w:rPr>
        <w:t>sportyaya</w:t>
      </w:r>
      <w:proofErr w:type="spellEnd"/>
      <w:r w:rsidR="006A5D5B" w:rsidRPr="0009380B">
        <w:rPr>
          <w:rFonts w:ascii="Times New Roman" w:eastAsia="Times New Roman"/>
          <w:kern w:val="0"/>
          <w:sz w:val="24"/>
          <w:lang w:val="ru-RU" w:eastAsia="ru-RU"/>
        </w:rPr>
        <w:t>@yandex.ru</w:t>
      </w:r>
    </w:p>
    <w:p w:rsidR="00CC1B22" w:rsidRPr="00154871" w:rsidRDefault="00CC1B22">
      <w:pPr>
        <w:widowControl/>
        <w:wordWrap/>
        <w:jc w:val="center"/>
        <w:rPr>
          <w:rFonts w:ascii="Times New Roman" w:eastAsia="Times New Roman"/>
          <w:b/>
          <w:sz w:val="8"/>
          <w:szCs w:val="8"/>
          <w:lang w:val="ru-RU"/>
        </w:rPr>
      </w:pPr>
    </w:p>
    <w:p w:rsidR="00F56EAB" w:rsidRPr="00F354D0" w:rsidRDefault="00D37019" w:rsidP="00486F91">
      <w:pPr>
        <w:widowControl/>
        <w:wordWrap/>
        <w:spacing w:before="240"/>
        <w:jc w:val="center"/>
        <w:rPr>
          <w:rFonts w:ascii="Times New Roman" w:eastAsia="Times New Roman"/>
          <w:b/>
          <w:sz w:val="24"/>
          <w:lang w:val="ru-RU"/>
        </w:rPr>
      </w:pPr>
      <w:r>
        <w:rPr>
          <w:rFonts w:ascii="Times New Roman" w:eastAsia="Times New Roman"/>
          <w:b/>
          <w:sz w:val="24"/>
          <w:lang w:val="ru-RU"/>
        </w:rPr>
        <w:t>6</w:t>
      </w:r>
      <w:r w:rsidR="00F56EAB" w:rsidRPr="00F354D0">
        <w:rPr>
          <w:rFonts w:ascii="Times New Roman" w:eastAsia="Times New Roman"/>
          <w:b/>
          <w:sz w:val="24"/>
          <w:lang w:val="ru-RU"/>
        </w:rPr>
        <w:t>. Условия проведения соревнований</w:t>
      </w:r>
    </w:p>
    <w:p w:rsidR="0071188C" w:rsidRDefault="00F56EAB" w:rsidP="0071188C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 w:rsidRPr="00343CC3">
        <w:rPr>
          <w:rFonts w:ascii="Times New Roman" w:eastAsia="Times New Roman"/>
          <w:sz w:val="24"/>
          <w:lang w:val="ru-RU"/>
        </w:rPr>
        <w:t>Соревнования проводя</w:t>
      </w:r>
      <w:r w:rsidR="00423F49" w:rsidRPr="00343CC3">
        <w:rPr>
          <w:rFonts w:ascii="Times New Roman" w:eastAsia="Times New Roman"/>
          <w:sz w:val="24"/>
          <w:lang w:val="ru-RU"/>
        </w:rPr>
        <w:t xml:space="preserve">тся по действующим правилам </w:t>
      </w:r>
      <w:r w:rsidR="00D37019">
        <w:rPr>
          <w:rFonts w:ascii="Times New Roman" w:eastAsia="Times New Roman"/>
          <w:sz w:val="24"/>
          <w:lang w:val="ru-RU"/>
        </w:rPr>
        <w:t xml:space="preserve">игры мини-футбол. Соревнования проводятся в два этапа, в двух подгруппах по круговой системе (каждый с каждым) в один круг. </w:t>
      </w:r>
    </w:p>
    <w:p w:rsidR="0071188C" w:rsidRDefault="0071188C" w:rsidP="0071188C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 w:rsidRPr="0071188C">
        <w:rPr>
          <w:rFonts w:ascii="Times New Roman" w:eastAsia="Times New Roman"/>
          <w:b/>
          <w:sz w:val="24"/>
          <w:lang w:val="en-GB"/>
        </w:rPr>
        <w:t>I</w:t>
      </w:r>
      <w:r w:rsidRPr="0071188C">
        <w:rPr>
          <w:rFonts w:ascii="Times New Roman" w:eastAsia="Times New Roman"/>
          <w:b/>
          <w:sz w:val="24"/>
          <w:lang w:val="ru-RU"/>
        </w:rPr>
        <w:t xml:space="preserve"> подгруппа</w:t>
      </w:r>
      <w:r w:rsidRPr="00FF33E7">
        <w:rPr>
          <w:rFonts w:ascii="Times New Roman" w:eastAsia="Times New Roman"/>
          <w:sz w:val="24"/>
          <w:lang w:val="ru-RU"/>
        </w:rPr>
        <w:t>- обр</w:t>
      </w:r>
      <w:r>
        <w:rPr>
          <w:rFonts w:ascii="Times New Roman" w:eastAsia="Times New Roman"/>
          <w:sz w:val="24"/>
          <w:lang w:val="ru-RU"/>
        </w:rPr>
        <w:t xml:space="preserve">азовательные организации городских округов </w:t>
      </w:r>
    </w:p>
    <w:p w:rsidR="00457A20" w:rsidRPr="00CA0011" w:rsidRDefault="0071188C" w:rsidP="00457A20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 w:rsidRPr="0071188C">
        <w:rPr>
          <w:rFonts w:ascii="Times New Roman" w:eastAsia="Times New Roman"/>
          <w:b/>
          <w:sz w:val="24"/>
          <w:lang w:val="en-GB"/>
        </w:rPr>
        <w:t>II</w:t>
      </w:r>
      <w:r w:rsidRPr="0071188C">
        <w:rPr>
          <w:rFonts w:ascii="Times New Roman" w:eastAsia="Times New Roman"/>
          <w:b/>
          <w:sz w:val="24"/>
          <w:lang w:val="ru-RU"/>
        </w:rPr>
        <w:t xml:space="preserve"> подгруппа</w:t>
      </w:r>
      <w:r w:rsidRPr="00FF33E7">
        <w:rPr>
          <w:rFonts w:ascii="Times New Roman" w:eastAsia="Times New Roman"/>
          <w:sz w:val="24"/>
          <w:lang w:val="ru-RU"/>
        </w:rPr>
        <w:t xml:space="preserve">- образовательные организации муниципальных районов </w:t>
      </w:r>
    </w:p>
    <w:p w:rsidR="00CA0011" w:rsidRPr="00CA0011" w:rsidRDefault="00CA0011" w:rsidP="00CA0011">
      <w:pPr>
        <w:widowControl/>
        <w:wordWrap/>
        <w:ind w:firstLine="709"/>
        <w:rPr>
          <w:rFonts w:ascii="Times New Roman" w:eastAsia="Times New Roman"/>
          <w:spacing w:val="-4"/>
          <w:sz w:val="24"/>
          <w:lang w:val="ru-RU"/>
        </w:rPr>
      </w:pPr>
      <w:r w:rsidRPr="00CA0011">
        <w:rPr>
          <w:rFonts w:ascii="Times New Roman" w:eastAsia="Times New Roman"/>
          <w:sz w:val="24"/>
          <w:lang w:val="ru-RU"/>
        </w:rPr>
        <w:t>финал выходит по две команды из каждой подгруппы.</w:t>
      </w:r>
      <w:r>
        <w:rPr>
          <w:rFonts w:ascii="Times New Roman" w:eastAsia="Times New Roman"/>
          <w:sz w:val="24"/>
          <w:lang w:val="ru-RU"/>
        </w:rPr>
        <w:t xml:space="preserve"> </w:t>
      </w:r>
      <w:r>
        <w:rPr>
          <w:rFonts w:ascii="Times New Roman" w:eastAsia="Times New Roman"/>
          <w:spacing w:val="-4"/>
          <w:sz w:val="24"/>
          <w:lang w:val="ru-RU"/>
        </w:rPr>
        <w:t xml:space="preserve">Продолжительность игры 30 </w:t>
      </w:r>
      <w:r w:rsidR="002C10CE">
        <w:rPr>
          <w:rFonts w:ascii="Times New Roman" w:eastAsia="Times New Roman"/>
          <w:spacing w:val="-4"/>
          <w:sz w:val="24"/>
          <w:lang w:val="ru-RU"/>
        </w:rPr>
        <w:t>минут, разделенных</w:t>
      </w:r>
      <w:r>
        <w:rPr>
          <w:rFonts w:ascii="Times New Roman" w:eastAsia="Times New Roman"/>
          <w:spacing w:val="-4"/>
          <w:sz w:val="24"/>
          <w:lang w:val="ru-RU"/>
        </w:rPr>
        <w:t xml:space="preserve"> на два тайма по</w:t>
      </w:r>
      <w:r w:rsidR="00B9197D">
        <w:rPr>
          <w:rFonts w:ascii="Times New Roman" w:eastAsia="Times New Roman"/>
          <w:spacing w:val="-4"/>
          <w:sz w:val="24"/>
          <w:lang w:val="ru-RU"/>
        </w:rPr>
        <w:t xml:space="preserve"> </w:t>
      </w:r>
      <w:r>
        <w:rPr>
          <w:rFonts w:ascii="Times New Roman" w:eastAsia="Times New Roman"/>
          <w:spacing w:val="-4"/>
          <w:sz w:val="24"/>
          <w:lang w:val="ru-RU"/>
        </w:rPr>
        <w:t>15 минут </w:t>
      </w:r>
      <w:r w:rsidR="002C10CE">
        <w:rPr>
          <w:rFonts w:ascii="Times New Roman" w:eastAsia="Times New Roman"/>
          <w:spacing w:val="-4"/>
          <w:sz w:val="24"/>
          <w:lang w:val="ru-RU"/>
        </w:rPr>
        <w:t>с 3</w:t>
      </w:r>
      <w:r>
        <w:rPr>
          <w:rFonts w:ascii="Times New Roman" w:eastAsia="Times New Roman"/>
          <w:spacing w:val="-4"/>
          <w:sz w:val="24"/>
          <w:lang w:val="ru-RU"/>
        </w:rPr>
        <w:t xml:space="preserve">х - </w:t>
      </w:r>
      <w:r w:rsidRPr="00486F91">
        <w:rPr>
          <w:rFonts w:ascii="Times New Roman" w:eastAsia="Times New Roman"/>
          <w:spacing w:val="-4"/>
          <w:sz w:val="24"/>
          <w:lang w:val="ru-RU"/>
        </w:rPr>
        <w:t>минутным перерывом между ними</w:t>
      </w:r>
      <w:r w:rsidRPr="00154871">
        <w:rPr>
          <w:rFonts w:ascii="Times New Roman" w:eastAsia="Times New Roman"/>
          <w:spacing w:val="-4"/>
          <w:sz w:val="24"/>
          <w:lang w:val="ru-RU"/>
        </w:rPr>
        <w:t>.</w:t>
      </w:r>
    </w:p>
    <w:p w:rsidR="00CA0011" w:rsidRDefault="00CA0011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 xml:space="preserve">В именную заявку включается не более </w:t>
      </w:r>
      <w:r w:rsidR="003C253B">
        <w:rPr>
          <w:rFonts w:ascii="Times New Roman" w:eastAsia="Times New Roman"/>
          <w:sz w:val="24"/>
          <w:lang w:val="ru-RU"/>
        </w:rPr>
        <w:t>10</w:t>
      </w:r>
      <w:r>
        <w:rPr>
          <w:rFonts w:ascii="Times New Roman" w:eastAsia="Times New Roman"/>
          <w:sz w:val="24"/>
          <w:lang w:val="ru-RU"/>
        </w:rPr>
        <w:t xml:space="preserve"> игроков.</w:t>
      </w:r>
    </w:p>
    <w:p w:rsidR="00CA0011" w:rsidRDefault="00CA0011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 w:rsidRPr="00154871">
        <w:rPr>
          <w:rFonts w:ascii="Times New Roman" w:eastAsia="Times New Roman"/>
          <w:spacing w:val="-4"/>
          <w:sz w:val="24"/>
          <w:lang w:val="ru-RU"/>
        </w:rPr>
        <w:t>Питьевой режим во время игр команды организуют самостоятельно.</w:t>
      </w:r>
    </w:p>
    <w:p w:rsidR="00CA0011" w:rsidRDefault="00CA0011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</w:p>
    <w:p w:rsidR="00CA0011" w:rsidRDefault="00CA0011" w:rsidP="00CA0011">
      <w:pPr>
        <w:widowControl/>
        <w:wordWrap/>
        <w:spacing w:before="240"/>
        <w:jc w:val="center"/>
        <w:rPr>
          <w:rFonts w:ascii="Times New Roman" w:eastAsia="Times New Roman"/>
          <w:b/>
          <w:sz w:val="24"/>
          <w:lang w:val="ru-RU"/>
        </w:rPr>
      </w:pPr>
      <w:r>
        <w:rPr>
          <w:rFonts w:ascii="Times New Roman" w:eastAsia="Times New Roman"/>
          <w:b/>
          <w:sz w:val="24"/>
          <w:lang w:val="ru-RU"/>
        </w:rPr>
        <w:t>7</w:t>
      </w:r>
      <w:r w:rsidR="00F56EAB" w:rsidRPr="00F354D0">
        <w:rPr>
          <w:rFonts w:ascii="Times New Roman" w:eastAsia="Times New Roman"/>
          <w:b/>
          <w:sz w:val="24"/>
          <w:lang w:val="ru-RU"/>
        </w:rPr>
        <w:t>. Определение победителей</w:t>
      </w:r>
    </w:p>
    <w:p w:rsidR="00CA0011" w:rsidRDefault="00CA0011" w:rsidP="00CA0011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На втором этапе команды</w:t>
      </w:r>
      <w:r w:rsidR="00BD6DA0">
        <w:rPr>
          <w:rFonts w:ascii="Times New Roman" w:eastAsia="Times New Roman"/>
          <w:sz w:val="24"/>
          <w:lang w:val="ru-RU"/>
        </w:rPr>
        <w:t>,</w:t>
      </w:r>
      <w:r>
        <w:rPr>
          <w:rFonts w:ascii="Times New Roman" w:eastAsia="Times New Roman"/>
          <w:sz w:val="24"/>
          <w:lang w:val="ru-RU"/>
        </w:rPr>
        <w:t xml:space="preserve"> занявшие первое и второе место в подгруппе</w:t>
      </w:r>
      <w:r w:rsidR="00BD6DA0">
        <w:rPr>
          <w:rFonts w:ascii="Times New Roman" w:eastAsia="Times New Roman"/>
          <w:sz w:val="24"/>
          <w:lang w:val="ru-RU"/>
        </w:rPr>
        <w:t>,</w:t>
      </w:r>
      <w:r>
        <w:rPr>
          <w:rFonts w:ascii="Times New Roman" w:eastAsia="Times New Roman"/>
          <w:sz w:val="24"/>
          <w:lang w:val="ru-RU"/>
        </w:rPr>
        <w:t xml:space="preserve"> выходят в финальную часть турнира</w:t>
      </w:r>
      <w:r w:rsidR="00DE379D">
        <w:rPr>
          <w:rFonts w:ascii="Times New Roman" w:eastAsia="Times New Roman"/>
          <w:sz w:val="24"/>
          <w:lang w:val="ru-RU"/>
        </w:rPr>
        <w:t xml:space="preserve"> (с золотыми очками)</w:t>
      </w:r>
      <w:r>
        <w:rPr>
          <w:rFonts w:ascii="Times New Roman" w:eastAsia="Times New Roman"/>
          <w:sz w:val="24"/>
          <w:lang w:val="ru-RU"/>
        </w:rPr>
        <w:t xml:space="preserve">, где играют по </w:t>
      </w:r>
      <w:r w:rsidR="00DE379D">
        <w:rPr>
          <w:rFonts w:ascii="Times New Roman" w:eastAsia="Times New Roman"/>
          <w:sz w:val="24"/>
          <w:lang w:val="ru-RU"/>
        </w:rPr>
        <w:t xml:space="preserve">круговой системе. </w:t>
      </w:r>
      <w:r>
        <w:rPr>
          <w:rFonts w:ascii="Times New Roman" w:eastAsia="Times New Roman"/>
          <w:sz w:val="24"/>
          <w:lang w:val="ru-RU"/>
        </w:rPr>
        <w:t>Стыковые матчи не проводятся. На первом этапе соревнований (в подгруппе) победитель определяется по наибольшему количеству очков</w:t>
      </w:r>
      <w:r w:rsidR="00BD6DA0">
        <w:rPr>
          <w:rFonts w:ascii="Times New Roman" w:eastAsia="Times New Roman"/>
          <w:sz w:val="24"/>
          <w:lang w:val="ru-RU"/>
        </w:rPr>
        <w:t>,</w:t>
      </w:r>
      <w:r>
        <w:rPr>
          <w:rFonts w:ascii="Times New Roman" w:eastAsia="Times New Roman"/>
          <w:sz w:val="24"/>
          <w:lang w:val="ru-RU"/>
        </w:rPr>
        <w:t xml:space="preserve"> набранных во всех матчах группового этапа. За победу в матче начисляется – 3 очка, ничья – </w:t>
      </w:r>
      <w:r w:rsidR="00B9197D">
        <w:rPr>
          <w:rFonts w:ascii="Times New Roman" w:eastAsia="Times New Roman"/>
          <w:sz w:val="24"/>
          <w:lang w:val="ru-RU"/>
        </w:rPr>
        <w:t>1</w:t>
      </w:r>
      <w:r>
        <w:rPr>
          <w:rFonts w:ascii="Times New Roman" w:eastAsia="Times New Roman"/>
          <w:sz w:val="24"/>
          <w:lang w:val="ru-RU"/>
        </w:rPr>
        <w:t xml:space="preserve"> очк</w:t>
      </w:r>
      <w:r w:rsidR="00B9197D">
        <w:rPr>
          <w:rFonts w:ascii="Times New Roman" w:eastAsia="Times New Roman"/>
          <w:sz w:val="24"/>
          <w:lang w:val="ru-RU"/>
        </w:rPr>
        <w:t>о</w:t>
      </w:r>
      <w:r w:rsidRPr="00BA359A">
        <w:rPr>
          <w:rFonts w:ascii="Times New Roman" w:eastAsia="Times New Roman"/>
          <w:sz w:val="24"/>
          <w:lang w:val="ru-RU"/>
        </w:rPr>
        <w:t>, поражение – 0 очков</w:t>
      </w:r>
      <w:r>
        <w:rPr>
          <w:rFonts w:ascii="Times New Roman" w:eastAsia="Times New Roman"/>
          <w:sz w:val="24"/>
          <w:lang w:val="ru-RU"/>
        </w:rPr>
        <w:t>.</w:t>
      </w:r>
      <w:r w:rsidRPr="00BA359A">
        <w:rPr>
          <w:rFonts w:ascii="Times New Roman" w:eastAsia="Times New Roman"/>
          <w:sz w:val="24"/>
          <w:lang w:val="ru-RU"/>
        </w:rPr>
        <w:t xml:space="preserve"> </w:t>
      </w:r>
      <w:r w:rsidRPr="00486F91">
        <w:rPr>
          <w:rFonts w:ascii="Times New Roman" w:eastAsia="Times New Roman"/>
          <w:sz w:val="24"/>
          <w:lang w:val="ru-RU"/>
        </w:rPr>
        <w:t>В случае равенства очков у двух и более команд победитель определяется</w:t>
      </w:r>
      <w:r>
        <w:rPr>
          <w:rFonts w:ascii="Times New Roman" w:eastAsia="Times New Roman"/>
          <w:sz w:val="24"/>
          <w:lang w:val="ru-RU"/>
        </w:rPr>
        <w:t xml:space="preserve"> по следующим показателям:</w:t>
      </w:r>
    </w:p>
    <w:p w:rsidR="00CA0011" w:rsidRDefault="00CA0011" w:rsidP="00CA0011">
      <w:pPr>
        <w:widowControl/>
        <w:numPr>
          <w:ilvl w:val="0"/>
          <w:numId w:val="7"/>
        </w:numPr>
        <w:wordWrap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наибольшее количество побед во всех матча</w:t>
      </w:r>
      <w:r w:rsidR="00BD6DA0">
        <w:rPr>
          <w:rFonts w:ascii="Times New Roman" w:eastAsia="Times New Roman"/>
          <w:sz w:val="24"/>
          <w:lang w:val="ru-RU"/>
        </w:rPr>
        <w:t>х</w:t>
      </w:r>
      <w:r>
        <w:rPr>
          <w:rFonts w:ascii="Times New Roman" w:eastAsia="Times New Roman"/>
          <w:sz w:val="24"/>
          <w:lang w:val="ru-RU"/>
        </w:rPr>
        <w:t xml:space="preserve"> группового этапа;</w:t>
      </w:r>
    </w:p>
    <w:p w:rsidR="00CA0011" w:rsidRDefault="00CA0011" w:rsidP="00CA0011">
      <w:pPr>
        <w:widowControl/>
        <w:numPr>
          <w:ilvl w:val="0"/>
          <w:numId w:val="7"/>
        </w:numPr>
        <w:wordWrap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результаты матча между собой (личные встречи);</w:t>
      </w:r>
    </w:p>
    <w:p w:rsidR="00CA0011" w:rsidRDefault="00CA0011" w:rsidP="00CA0011">
      <w:pPr>
        <w:widowControl/>
        <w:numPr>
          <w:ilvl w:val="0"/>
          <w:numId w:val="7"/>
        </w:numPr>
        <w:wordWrap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разница забитых и пропущенных мячей между собой;</w:t>
      </w:r>
    </w:p>
    <w:p w:rsidR="00CA0011" w:rsidRDefault="00CA0011" w:rsidP="00CA0011">
      <w:pPr>
        <w:widowControl/>
        <w:numPr>
          <w:ilvl w:val="0"/>
          <w:numId w:val="7"/>
        </w:numPr>
        <w:wordWrap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разница забитых и пропущенных мячей, во всех матчах группового этапа;</w:t>
      </w:r>
    </w:p>
    <w:p w:rsidR="00CA0011" w:rsidRDefault="00CA0011" w:rsidP="00CA0011">
      <w:pPr>
        <w:widowControl/>
        <w:numPr>
          <w:ilvl w:val="0"/>
          <w:numId w:val="7"/>
        </w:numPr>
        <w:wordWrap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по наибольшему количеству забитых мячей между собой;</w:t>
      </w:r>
    </w:p>
    <w:p w:rsidR="00CA0011" w:rsidRDefault="00CA0011" w:rsidP="00CA0011">
      <w:pPr>
        <w:widowControl/>
        <w:numPr>
          <w:ilvl w:val="0"/>
          <w:numId w:val="7"/>
        </w:numPr>
        <w:wordWrap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по наименьшему количеству пропущенных мячей между собой;</w:t>
      </w:r>
    </w:p>
    <w:p w:rsidR="00CA0011" w:rsidRDefault="00CA0011" w:rsidP="00CA0011">
      <w:pPr>
        <w:widowControl/>
        <w:numPr>
          <w:ilvl w:val="0"/>
          <w:numId w:val="7"/>
        </w:numPr>
        <w:wordWrap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по наибольшему количеству мячей забитых во всех матчах;</w:t>
      </w:r>
    </w:p>
    <w:p w:rsidR="00CA0011" w:rsidRDefault="00CA0011" w:rsidP="00CA0011">
      <w:pPr>
        <w:widowControl/>
        <w:numPr>
          <w:ilvl w:val="0"/>
          <w:numId w:val="7"/>
        </w:numPr>
        <w:wordWrap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по наименьшему количеству пропущенных во всех матчах;</w:t>
      </w:r>
    </w:p>
    <w:p w:rsidR="00CA0011" w:rsidRDefault="00CA0011" w:rsidP="00CA0011">
      <w:pPr>
        <w:widowControl/>
        <w:numPr>
          <w:ilvl w:val="0"/>
          <w:numId w:val="7"/>
        </w:numPr>
        <w:wordWrap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по пенальти.</w:t>
      </w:r>
    </w:p>
    <w:p w:rsidR="00CA0011" w:rsidRPr="00F354D0" w:rsidRDefault="00DE379D" w:rsidP="00CA0011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Команды в финальном этапе в</w:t>
      </w:r>
      <w:r w:rsidR="00CA0011">
        <w:rPr>
          <w:rFonts w:ascii="Times New Roman" w:eastAsia="Times New Roman"/>
          <w:sz w:val="24"/>
          <w:lang w:val="ru-RU"/>
        </w:rPr>
        <w:t xml:space="preserve"> случае ничейного результата в основное время пробивается по </w:t>
      </w:r>
      <w:r w:rsidR="00B9197D">
        <w:rPr>
          <w:rFonts w:ascii="Times New Roman" w:eastAsia="Times New Roman"/>
          <w:sz w:val="24"/>
          <w:lang w:val="ru-RU"/>
        </w:rPr>
        <w:t>три пенальти</w:t>
      </w:r>
      <w:r w:rsidR="00CA0011">
        <w:rPr>
          <w:rFonts w:ascii="Times New Roman" w:eastAsia="Times New Roman"/>
          <w:sz w:val="24"/>
          <w:lang w:val="ru-RU"/>
        </w:rPr>
        <w:t xml:space="preserve">. В случае ничейного результата </w:t>
      </w:r>
      <w:r w:rsidR="00B9197D">
        <w:rPr>
          <w:rFonts w:ascii="Times New Roman" w:eastAsia="Times New Roman"/>
          <w:sz w:val="24"/>
          <w:lang w:val="ru-RU"/>
        </w:rPr>
        <w:t>пенальти, выполняются удары</w:t>
      </w:r>
      <w:r w:rsidR="00CA0011">
        <w:rPr>
          <w:rFonts w:ascii="Times New Roman" w:eastAsia="Times New Roman"/>
          <w:sz w:val="24"/>
          <w:lang w:val="ru-RU"/>
        </w:rPr>
        <w:t xml:space="preserve"> по воротам до первого промаха.</w:t>
      </w:r>
    </w:p>
    <w:p w:rsidR="00F56EAB" w:rsidRPr="00F354D0" w:rsidRDefault="00F56EAB" w:rsidP="00F70BA6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 w:rsidRPr="00F354D0">
        <w:rPr>
          <w:rFonts w:ascii="Times New Roman" w:eastAsia="Times New Roman"/>
          <w:sz w:val="24"/>
          <w:lang w:val="ru-RU"/>
        </w:rPr>
        <w:t>За участие в игре незаявленного, дисквалифицированного или неправильно оформленного игрока, команде засчитывается поражение 0:</w:t>
      </w:r>
      <w:r w:rsidR="00CA0011">
        <w:rPr>
          <w:rFonts w:ascii="Times New Roman" w:eastAsia="Times New Roman"/>
          <w:sz w:val="24"/>
          <w:lang w:val="ru-RU"/>
        </w:rPr>
        <w:t xml:space="preserve">5, </w:t>
      </w:r>
      <w:r w:rsidR="004D11D2">
        <w:rPr>
          <w:rFonts w:ascii="Times New Roman" w:eastAsia="Times New Roman"/>
          <w:sz w:val="24"/>
          <w:lang w:val="ru-RU"/>
        </w:rPr>
        <w:t>все предыдущие результаты игр с этой командой аннулируются.  К</w:t>
      </w:r>
      <w:r w:rsidR="00CA0011">
        <w:rPr>
          <w:rFonts w:ascii="Times New Roman" w:eastAsia="Times New Roman"/>
          <w:sz w:val="24"/>
          <w:lang w:val="ru-RU"/>
        </w:rPr>
        <w:t>оманда снимается с соревнований, руководителю образовательного учреждения сообщается о нарушении.</w:t>
      </w:r>
    </w:p>
    <w:p w:rsidR="00154871" w:rsidRPr="00154871" w:rsidRDefault="00154871">
      <w:pPr>
        <w:widowControl/>
        <w:wordWrap/>
        <w:jc w:val="center"/>
        <w:rPr>
          <w:rFonts w:ascii="Times New Roman" w:eastAsia="Times New Roman"/>
          <w:b/>
          <w:sz w:val="8"/>
          <w:szCs w:val="8"/>
          <w:lang w:val="ru-RU"/>
        </w:rPr>
      </w:pPr>
    </w:p>
    <w:p w:rsidR="00F56EAB" w:rsidRPr="00F354D0" w:rsidRDefault="004D11D2" w:rsidP="00486F91">
      <w:pPr>
        <w:widowControl/>
        <w:wordWrap/>
        <w:spacing w:before="240"/>
        <w:jc w:val="center"/>
        <w:rPr>
          <w:rFonts w:ascii="Times New Roman" w:eastAsia="Times New Roman"/>
          <w:b/>
          <w:sz w:val="24"/>
          <w:lang w:val="ru-RU"/>
        </w:rPr>
      </w:pPr>
      <w:r>
        <w:rPr>
          <w:rFonts w:ascii="Times New Roman" w:eastAsia="Times New Roman"/>
          <w:b/>
          <w:sz w:val="24"/>
          <w:lang w:val="ru-RU"/>
        </w:rPr>
        <w:t>8</w:t>
      </w:r>
      <w:r w:rsidR="00F56EAB" w:rsidRPr="00F354D0">
        <w:rPr>
          <w:rFonts w:ascii="Times New Roman" w:eastAsia="Times New Roman"/>
          <w:b/>
          <w:sz w:val="24"/>
          <w:lang w:val="ru-RU"/>
        </w:rPr>
        <w:t>. Условия финансирования</w:t>
      </w:r>
    </w:p>
    <w:p w:rsidR="00B422C8" w:rsidRDefault="00F56EAB" w:rsidP="00535022">
      <w:pPr>
        <w:widowControl/>
        <w:wordWrap/>
        <w:ind w:firstLine="709"/>
        <w:rPr>
          <w:rFonts w:ascii="Times New Roman" w:eastAsia="Times New Roman"/>
          <w:spacing w:val="-2"/>
          <w:sz w:val="24"/>
          <w:lang w:val="ru-RU"/>
        </w:rPr>
      </w:pPr>
      <w:r w:rsidRPr="00535022">
        <w:rPr>
          <w:rFonts w:ascii="Times New Roman" w:eastAsia="Times New Roman"/>
          <w:spacing w:val="-2"/>
          <w:sz w:val="24"/>
          <w:lang w:val="ru-RU"/>
        </w:rPr>
        <w:t>Расходы по участию в соревнованиях (проезд, проживание и питание) несут командирующие организации.</w:t>
      </w:r>
      <w:r w:rsidR="00CC1B22" w:rsidRPr="00535022">
        <w:rPr>
          <w:rFonts w:ascii="Times New Roman" w:eastAsia="Times New Roman"/>
          <w:spacing w:val="-2"/>
          <w:sz w:val="24"/>
          <w:lang w:val="ru-RU"/>
        </w:rPr>
        <w:t xml:space="preserve"> </w:t>
      </w:r>
      <w:r w:rsidR="00CC1B22" w:rsidRPr="00FF33E7">
        <w:rPr>
          <w:rFonts w:ascii="Times New Roman" w:eastAsia="Times New Roman"/>
          <w:spacing w:val="-2"/>
          <w:sz w:val="24"/>
          <w:lang w:val="ru-RU"/>
        </w:rPr>
        <w:t xml:space="preserve">Проживание </w:t>
      </w:r>
      <w:r w:rsidR="000B5D72" w:rsidRPr="00FF33E7">
        <w:rPr>
          <w:rFonts w:ascii="Times New Roman" w:eastAsia="Times New Roman"/>
          <w:spacing w:val="-2"/>
          <w:sz w:val="24"/>
          <w:lang w:val="ru-RU"/>
        </w:rPr>
        <w:t xml:space="preserve">- </w:t>
      </w:r>
      <w:r w:rsidR="00B9197D">
        <w:rPr>
          <w:rFonts w:ascii="Times New Roman" w:eastAsia="Times New Roman"/>
          <w:spacing w:val="-2"/>
          <w:sz w:val="24"/>
          <w:lang w:val="ru-RU"/>
        </w:rPr>
        <w:t>3</w:t>
      </w:r>
      <w:r w:rsidR="00FF33E7" w:rsidRPr="00FF33E7">
        <w:rPr>
          <w:rFonts w:ascii="Times New Roman" w:eastAsia="Times New Roman"/>
          <w:spacing w:val="-2"/>
          <w:sz w:val="24"/>
          <w:lang w:val="ru-RU"/>
        </w:rPr>
        <w:t>50</w:t>
      </w:r>
      <w:r w:rsidR="00F70BA6" w:rsidRPr="00FF33E7">
        <w:rPr>
          <w:rFonts w:ascii="Times New Roman" w:eastAsia="Times New Roman"/>
          <w:spacing w:val="-2"/>
          <w:sz w:val="24"/>
          <w:lang w:val="ru-RU"/>
        </w:rPr>
        <w:t xml:space="preserve"> рублей сутки</w:t>
      </w:r>
      <w:r w:rsidR="00BE22BE" w:rsidRPr="00FF33E7">
        <w:rPr>
          <w:rFonts w:ascii="Times New Roman" w:eastAsia="Times New Roman"/>
          <w:spacing w:val="-2"/>
          <w:sz w:val="24"/>
          <w:lang w:val="ru-RU"/>
        </w:rPr>
        <w:t xml:space="preserve">, </w:t>
      </w:r>
      <w:r w:rsidR="00B9197D" w:rsidRPr="00FF33E7">
        <w:rPr>
          <w:rFonts w:ascii="Times New Roman" w:eastAsia="Times New Roman"/>
          <w:spacing w:val="-2"/>
          <w:sz w:val="24"/>
          <w:lang w:val="ru-RU"/>
        </w:rPr>
        <w:t>бронирование по</w:t>
      </w:r>
      <w:r w:rsidR="00F70BA6" w:rsidRPr="00FF33E7">
        <w:rPr>
          <w:rFonts w:ascii="Times New Roman" w:eastAsia="Times New Roman"/>
          <w:spacing w:val="-2"/>
          <w:sz w:val="24"/>
          <w:lang w:val="ru-RU"/>
        </w:rPr>
        <w:t xml:space="preserve"> телефон</w:t>
      </w:r>
      <w:r w:rsidR="000B5D72" w:rsidRPr="00FF33E7">
        <w:rPr>
          <w:rFonts w:ascii="Times New Roman" w:eastAsia="Times New Roman"/>
          <w:spacing w:val="-2"/>
          <w:sz w:val="24"/>
          <w:lang w:val="ru-RU"/>
        </w:rPr>
        <w:t>у</w:t>
      </w:r>
      <w:r w:rsidR="00B422C8">
        <w:rPr>
          <w:rFonts w:ascii="Times New Roman" w:eastAsia="Times New Roman"/>
          <w:spacing w:val="-2"/>
          <w:sz w:val="24"/>
          <w:lang w:val="ru-RU"/>
        </w:rPr>
        <w:t>:</w:t>
      </w:r>
    </w:p>
    <w:p w:rsidR="00F56EAB" w:rsidRPr="00FE2A2D" w:rsidRDefault="00B422C8" w:rsidP="00535022">
      <w:pPr>
        <w:widowControl/>
        <w:wordWrap/>
        <w:ind w:firstLine="709"/>
        <w:rPr>
          <w:rFonts w:ascii="Times New Roman" w:eastAsia="Times New Roman"/>
          <w:spacing w:val="-2"/>
          <w:sz w:val="24"/>
          <w:lang w:val="ru-RU"/>
        </w:rPr>
      </w:pPr>
      <w:proofErr w:type="spellStart"/>
      <w:r>
        <w:rPr>
          <w:rFonts w:ascii="Times New Roman" w:eastAsia="Times New Roman"/>
          <w:spacing w:val="-2"/>
          <w:sz w:val="24"/>
          <w:lang w:val="ru-RU"/>
        </w:rPr>
        <w:t>Родикова</w:t>
      </w:r>
      <w:proofErr w:type="spellEnd"/>
      <w:r>
        <w:rPr>
          <w:rFonts w:ascii="Times New Roman" w:eastAsia="Times New Roman"/>
          <w:spacing w:val="-2"/>
          <w:sz w:val="24"/>
          <w:lang w:val="ru-RU"/>
        </w:rPr>
        <w:t xml:space="preserve"> Елена Юрьевна </w:t>
      </w:r>
      <w:proofErr w:type="spellStart"/>
      <w:r w:rsidRPr="0009380B">
        <w:rPr>
          <w:rFonts w:ascii="Times New Roman" w:eastAsia="Times New Roman"/>
          <w:spacing w:val="-2"/>
          <w:sz w:val="24"/>
          <w:lang w:val="ru-RU"/>
        </w:rPr>
        <w:t>с</w:t>
      </w:r>
      <w:proofErr w:type="gramStart"/>
      <w:r w:rsidRPr="0009380B">
        <w:rPr>
          <w:rFonts w:ascii="Times New Roman" w:eastAsia="Times New Roman"/>
          <w:spacing w:val="-2"/>
          <w:sz w:val="24"/>
          <w:lang w:val="ru-RU"/>
        </w:rPr>
        <w:t>.т</w:t>
      </w:r>
      <w:proofErr w:type="spellEnd"/>
      <w:proofErr w:type="gramEnd"/>
      <w:r w:rsidRPr="0009380B">
        <w:rPr>
          <w:rFonts w:ascii="Times New Roman" w:eastAsia="Times New Roman"/>
          <w:spacing w:val="-2"/>
          <w:sz w:val="24"/>
          <w:lang w:val="ru-RU"/>
        </w:rPr>
        <w:t>: 8-951-176-94-92</w:t>
      </w:r>
      <w:r>
        <w:rPr>
          <w:rFonts w:ascii="Times New Roman" w:eastAsia="Times New Roman"/>
          <w:spacing w:val="-2"/>
          <w:sz w:val="24"/>
          <w:lang w:val="ru-RU"/>
        </w:rPr>
        <w:t>;</w:t>
      </w:r>
      <w:r w:rsidR="00535022" w:rsidRPr="00FF33E7">
        <w:rPr>
          <w:rFonts w:ascii="Times New Roman" w:eastAsia="Times New Roman"/>
          <w:spacing w:val="-2"/>
          <w:sz w:val="24"/>
          <w:lang w:val="ru-RU"/>
        </w:rPr>
        <w:t xml:space="preserve"> </w:t>
      </w:r>
      <w:r w:rsidR="00FE2A2D" w:rsidRPr="00FF33E7">
        <w:rPr>
          <w:rFonts w:ascii="Times New Roman" w:eastAsia="Times New Roman"/>
          <w:spacing w:val="-2"/>
          <w:sz w:val="24"/>
          <w:lang w:val="ru-RU"/>
        </w:rPr>
        <w:t>8(384</w:t>
      </w:r>
      <w:r w:rsidR="00B9197D">
        <w:rPr>
          <w:rFonts w:ascii="Times New Roman" w:eastAsia="Times New Roman"/>
          <w:spacing w:val="-2"/>
          <w:sz w:val="24"/>
          <w:lang w:val="ru-RU"/>
        </w:rPr>
        <w:t>41</w:t>
      </w:r>
      <w:r w:rsidR="00FE2A2D" w:rsidRPr="00FF33E7">
        <w:rPr>
          <w:rFonts w:ascii="Times New Roman" w:eastAsia="Times New Roman"/>
          <w:spacing w:val="-2"/>
          <w:sz w:val="24"/>
          <w:lang w:val="ru-RU"/>
        </w:rPr>
        <w:t>)21</w:t>
      </w:r>
      <w:r w:rsidR="00B9197D">
        <w:rPr>
          <w:rFonts w:ascii="Times New Roman" w:eastAsia="Times New Roman"/>
          <w:spacing w:val="-2"/>
          <w:sz w:val="24"/>
          <w:lang w:val="ru-RU"/>
        </w:rPr>
        <w:t>571</w:t>
      </w:r>
      <w:r w:rsidR="00FE2A2D" w:rsidRPr="00FF33E7">
        <w:rPr>
          <w:rFonts w:ascii="Times New Roman" w:eastAsia="Times New Roman"/>
          <w:spacing w:val="-2"/>
          <w:sz w:val="24"/>
          <w:lang w:val="ru-RU"/>
        </w:rPr>
        <w:t>, питание -</w:t>
      </w:r>
      <w:r w:rsidR="000338DB" w:rsidRPr="00FF33E7">
        <w:rPr>
          <w:rFonts w:ascii="Times New Roman" w:eastAsia="Times New Roman"/>
          <w:spacing w:val="-2"/>
          <w:sz w:val="24"/>
          <w:lang w:val="ru-RU"/>
        </w:rPr>
        <w:t xml:space="preserve"> </w:t>
      </w:r>
      <w:r w:rsidR="00BE22BE" w:rsidRPr="00DE379D">
        <w:rPr>
          <w:rFonts w:ascii="Times New Roman" w:eastAsia="Times New Roman"/>
          <w:spacing w:val="-2"/>
          <w:sz w:val="24"/>
          <w:lang w:val="ru-RU"/>
        </w:rPr>
        <w:t>400</w:t>
      </w:r>
      <w:r w:rsidR="000338DB" w:rsidRPr="00FF33E7">
        <w:rPr>
          <w:rFonts w:ascii="Times New Roman" w:eastAsia="Times New Roman"/>
          <w:spacing w:val="-2"/>
          <w:sz w:val="24"/>
          <w:lang w:val="ru-RU"/>
        </w:rPr>
        <w:t xml:space="preserve"> рублей в сутки</w:t>
      </w:r>
      <w:r w:rsidR="00535022" w:rsidRPr="00FF33E7">
        <w:rPr>
          <w:rFonts w:ascii="Times New Roman" w:eastAsia="Times New Roman"/>
          <w:spacing w:val="-2"/>
          <w:sz w:val="24"/>
          <w:lang w:val="ru-RU"/>
        </w:rPr>
        <w:t>.</w:t>
      </w:r>
      <w:r w:rsidR="000338DB" w:rsidRPr="00FE2A2D">
        <w:rPr>
          <w:rFonts w:ascii="Times New Roman" w:eastAsia="Times New Roman"/>
          <w:spacing w:val="-2"/>
          <w:sz w:val="24"/>
          <w:lang w:val="ru-RU"/>
        </w:rPr>
        <w:t xml:space="preserve"> </w:t>
      </w:r>
      <w:r>
        <w:rPr>
          <w:rFonts w:ascii="Times New Roman" w:eastAsia="Times New Roman"/>
          <w:spacing w:val="-2"/>
          <w:sz w:val="24"/>
          <w:lang w:val="ru-RU"/>
        </w:rPr>
        <w:t>(завтрак 100, обед – 200, ужин – 100).</w:t>
      </w:r>
    </w:p>
    <w:p w:rsidR="00F56EAB" w:rsidRPr="00F354D0" w:rsidRDefault="004D11D2" w:rsidP="00486F91">
      <w:pPr>
        <w:widowControl/>
        <w:wordWrap/>
        <w:spacing w:before="240"/>
        <w:jc w:val="center"/>
        <w:rPr>
          <w:rFonts w:ascii="Times New Roman" w:eastAsia="Times New Roman"/>
          <w:b/>
          <w:sz w:val="24"/>
          <w:lang w:val="ru-RU"/>
        </w:rPr>
      </w:pPr>
      <w:r>
        <w:rPr>
          <w:rFonts w:ascii="Times New Roman" w:eastAsia="Times New Roman"/>
          <w:b/>
          <w:sz w:val="24"/>
          <w:lang w:val="ru-RU"/>
        </w:rPr>
        <w:lastRenderedPageBreak/>
        <w:t>9</w:t>
      </w:r>
      <w:r w:rsidR="00F56EAB" w:rsidRPr="00F354D0">
        <w:rPr>
          <w:rFonts w:ascii="Times New Roman" w:eastAsia="Times New Roman"/>
          <w:b/>
          <w:sz w:val="24"/>
          <w:lang w:val="ru-RU"/>
        </w:rPr>
        <w:t>. Награждение</w:t>
      </w:r>
    </w:p>
    <w:p w:rsidR="004D11D2" w:rsidRDefault="00BD6DA0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Команда-победитель</w:t>
      </w:r>
      <w:r w:rsidR="004D11D2">
        <w:rPr>
          <w:rFonts w:ascii="Times New Roman" w:eastAsia="Times New Roman"/>
          <w:sz w:val="24"/>
          <w:lang w:val="ru-RU"/>
        </w:rPr>
        <w:t xml:space="preserve"> группо</w:t>
      </w:r>
      <w:r>
        <w:rPr>
          <w:rFonts w:ascii="Times New Roman" w:eastAsia="Times New Roman"/>
          <w:sz w:val="24"/>
          <w:lang w:val="ru-RU"/>
        </w:rPr>
        <w:t>вого этапа</w:t>
      </w:r>
      <w:r w:rsidR="004D11D2">
        <w:rPr>
          <w:rFonts w:ascii="Times New Roman" w:eastAsia="Times New Roman"/>
          <w:sz w:val="24"/>
          <w:lang w:val="ru-RU"/>
        </w:rPr>
        <w:t xml:space="preserve"> </w:t>
      </w:r>
      <w:r w:rsidR="005100F3" w:rsidRPr="00FF33E7">
        <w:rPr>
          <w:rFonts w:ascii="Times New Roman" w:eastAsia="Times New Roman"/>
          <w:sz w:val="24"/>
          <w:lang w:val="ru-RU"/>
        </w:rPr>
        <w:t xml:space="preserve">награждается </w:t>
      </w:r>
      <w:r w:rsidR="004D11D2">
        <w:rPr>
          <w:rFonts w:ascii="Times New Roman" w:eastAsia="Times New Roman"/>
          <w:sz w:val="24"/>
          <w:lang w:val="ru-RU"/>
        </w:rPr>
        <w:t xml:space="preserve">малым </w:t>
      </w:r>
      <w:r w:rsidR="005100F3" w:rsidRPr="00FF33E7">
        <w:rPr>
          <w:rFonts w:ascii="Times New Roman" w:eastAsia="Times New Roman"/>
          <w:sz w:val="24"/>
          <w:lang w:val="ru-RU"/>
        </w:rPr>
        <w:t>кубком</w:t>
      </w:r>
      <w:r w:rsidR="00457A20">
        <w:rPr>
          <w:rFonts w:ascii="Times New Roman" w:eastAsia="Times New Roman"/>
          <w:sz w:val="24"/>
          <w:lang w:val="ru-RU"/>
        </w:rPr>
        <w:t>, медалями</w:t>
      </w:r>
      <w:r w:rsidR="005100F3" w:rsidRPr="00FF33E7">
        <w:rPr>
          <w:rFonts w:ascii="Times New Roman" w:eastAsia="Times New Roman"/>
          <w:sz w:val="24"/>
          <w:lang w:val="ru-RU"/>
        </w:rPr>
        <w:t xml:space="preserve"> и дипломом департамента образова</w:t>
      </w:r>
      <w:r w:rsidR="004D11D2">
        <w:rPr>
          <w:rFonts w:ascii="Times New Roman" w:eastAsia="Times New Roman"/>
          <w:sz w:val="24"/>
          <w:lang w:val="ru-RU"/>
        </w:rPr>
        <w:t>ния и науки Кемеровской области. К</w:t>
      </w:r>
      <w:r>
        <w:rPr>
          <w:rFonts w:ascii="Times New Roman" w:eastAsia="Times New Roman"/>
          <w:sz w:val="24"/>
          <w:lang w:val="ru-RU"/>
        </w:rPr>
        <w:t>оманды-</w:t>
      </w:r>
      <w:r w:rsidR="005100F3" w:rsidRPr="00FF33E7">
        <w:rPr>
          <w:rFonts w:ascii="Times New Roman" w:eastAsia="Times New Roman"/>
          <w:sz w:val="24"/>
          <w:lang w:val="ru-RU"/>
        </w:rPr>
        <w:t>призёры</w:t>
      </w:r>
      <w:r>
        <w:rPr>
          <w:rFonts w:ascii="Times New Roman" w:eastAsia="Times New Roman"/>
          <w:sz w:val="24"/>
          <w:lang w:val="ru-RU"/>
        </w:rPr>
        <w:t xml:space="preserve"> группового </w:t>
      </w:r>
      <w:r w:rsidR="00B9197D">
        <w:rPr>
          <w:rFonts w:ascii="Times New Roman" w:eastAsia="Times New Roman"/>
          <w:sz w:val="24"/>
          <w:lang w:val="ru-RU"/>
        </w:rPr>
        <w:t xml:space="preserve">этапа </w:t>
      </w:r>
      <w:r w:rsidR="00B9197D" w:rsidRPr="00FF33E7">
        <w:rPr>
          <w:rFonts w:ascii="Times New Roman" w:eastAsia="Times New Roman"/>
          <w:sz w:val="24"/>
          <w:lang w:val="ru-RU"/>
        </w:rPr>
        <w:t>награждаются</w:t>
      </w:r>
      <w:r w:rsidR="005100F3" w:rsidRPr="00FF33E7">
        <w:rPr>
          <w:rFonts w:ascii="Times New Roman" w:eastAsia="Times New Roman"/>
          <w:sz w:val="24"/>
          <w:lang w:val="ru-RU"/>
        </w:rPr>
        <w:t xml:space="preserve"> </w:t>
      </w:r>
      <w:r w:rsidR="00457A20">
        <w:rPr>
          <w:rFonts w:ascii="Times New Roman" w:eastAsia="Times New Roman"/>
          <w:sz w:val="24"/>
          <w:lang w:val="ru-RU"/>
        </w:rPr>
        <w:t xml:space="preserve">медалями и </w:t>
      </w:r>
      <w:r w:rsidR="00B9197D" w:rsidRPr="00FF33E7">
        <w:rPr>
          <w:rFonts w:ascii="Times New Roman" w:eastAsia="Times New Roman"/>
          <w:sz w:val="24"/>
          <w:lang w:val="ru-RU"/>
        </w:rPr>
        <w:t>дипломами департамента</w:t>
      </w:r>
      <w:r w:rsidR="005100F3" w:rsidRPr="00FF33E7">
        <w:rPr>
          <w:rFonts w:ascii="Times New Roman" w:eastAsia="Times New Roman"/>
          <w:sz w:val="24"/>
          <w:lang w:val="ru-RU"/>
        </w:rPr>
        <w:t xml:space="preserve"> образова</w:t>
      </w:r>
      <w:r w:rsidR="004D11D2">
        <w:rPr>
          <w:rFonts w:ascii="Times New Roman" w:eastAsia="Times New Roman"/>
          <w:sz w:val="24"/>
          <w:lang w:val="ru-RU"/>
        </w:rPr>
        <w:t>ния и науки Кемеровской области. С</w:t>
      </w:r>
      <w:r>
        <w:rPr>
          <w:rFonts w:ascii="Times New Roman" w:eastAsia="Times New Roman"/>
          <w:sz w:val="24"/>
          <w:lang w:val="ru-RU"/>
        </w:rPr>
        <w:t>портсмены-</w:t>
      </w:r>
      <w:r w:rsidR="005100F3" w:rsidRPr="00FF33E7">
        <w:rPr>
          <w:rFonts w:ascii="Times New Roman" w:eastAsia="Times New Roman"/>
          <w:sz w:val="24"/>
          <w:lang w:val="ru-RU"/>
        </w:rPr>
        <w:t>п</w:t>
      </w:r>
      <w:r w:rsidR="00F56EAB" w:rsidRPr="00FF33E7">
        <w:rPr>
          <w:rFonts w:ascii="Times New Roman" w:eastAsia="Times New Roman"/>
          <w:sz w:val="24"/>
          <w:lang w:val="ru-RU"/>
        </w:rPr>
        <w:t>обедители и призёры</w:t>
      </w:r>
      <w:r w:rsidR="004D11D2">
        <w:rPr>
          <w:rFonts w:ascii="Times New Roman" w:eastAsia="Times New Roman"/>
          <w:sz w:val="24"/>
          <w:lang w:val="ru-RU"/>
        </w:rPr>
        <w:t xml:space="preserve"> группового </w:t>
      </w:r>
      <w:r w:rsidR="00B9197D">
        <w:rPr>
          <w:rFonts w:ascii="Times New Roman" w:eastAsia="Times New Roman"/>
          <w:sz w:val="24"/>
          <w:lang w:val="ru-RU"/>
        </w:rPr>
        <w:t>этапа</w:t>
      </w:r>
      <w:r w:rsidR="00B9197D" w:rsidRPr="00FF33E7">
        <w:rPr>
          <w:rFonts w:ascii="Times New Roman" w:eastAsia="Times New Roman"/>
          <w:sz w:val="24"/>
          <w:lang w:val="ru-RU"/>
        </w:rPr>
        <w:t xml:space="preserve"> в</w:t>
      </w:r>
      <w:r w:rsidR="005100F3" w:rsidRPr="00FF33E7">
        <w:rPr>
          <w:rFonts w:ascii="Times New Roman" w:eastAsia="Times New Roman"/>
          <w:sz w:val="24"/>
          <w:lang w:val="ru-RU"/>
        </w:rPr>
        <w:t xml:space="preserve"> составе команды </w:t>
      </w:r>
      <w:r w:rsidR="00F56EAB" w:rsidRPr="00FF33E7">
        <w:rPr>
          <w:rFonts w:ascii="Times New Roman" w:eastAsia="Times New Roman"/>
          <w:sz w:val="24"/>
          <w:lang w:val="ru-RU"/>
        </w:rPr>
        <w:t>награждаются грамотами департамента образования и науки Кемеровской области</w:t>
      </w:r>
      <w:r w:rsidR="004D11D2">
        <w:rPr>
          <w:rFonts w:ascii="Times New Roman" w:eastAsia="Times New Roman"/>
          <w:sz w:val="24"/>
          <w:lang w:val="ru-RU"/>
        </w:rPr>
        <w:t xml:space="preserve">. </w:t>
      </w:r>
    </w:p>
    <w:p w:rsidR="00F56EAB" w:rsidRPr="00FF33E7" w:rsidRDefault="00BD6DA0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>Команда-</w:t>
      </w:r>
      <w:r w:rsidR="004D11D2">
        <w:rPr>
          <w:rFonts w:ascii="Times New Roman" w:eastAsia="Times New Roman"/>
          <w:sz w:val="24"/>
          <w:lang w:val="ru-RU"/>
        </w:rPr>
        <w:t xml:space="preserve">победитель финального этапа награждается большим кубком и </w:t>
      </w:r>
      <w:r w:rsidR="004D11D2" w:rsidRPr="00FF33E7">
        <w:rPr>
          <w:rFonts w:ascii="Times New Roman" w:eastAsia="Times New Roman"/>
          <w:sz w:val="24"/>
          <w:lang w:val="ru-RU"/>
        </w:rPr>
        <w:t>дипломом департамента образова</w:t>
      </w:r>
      <w:r w:rsidR="004D11D2">
        <w:rPr>
          <w:rFonts w:ascii="Times New Roman" w:eastAsia="Times New Roman"/>
          <w:sz w:val="24"/>
          <w:lang w:val="ru-RU"/>
        </w:rPr>
        <w:t>ния и науки Кемеровской области.  К</w:t>
      </w:r>
      <w:r>
        <w:rPr>
          <w:rFonts w:ascii="Times New Roman" w:eastAsia="Times New Roman"/>
          <w:sz w:val="24"/>
          <w:lang w:val="ru-RU"/>
        </w:rPr>
        <w:t>оманды-</w:t>
      </w:r>
      <w:r w:rsidR="004D11D2" w:rsidRPr="00FF33E7">
        <w:rPr>
          <w:rFonts w:ascii="Times New Roman" w:eastAsia="Times New Roman"/>
          <w:sz w:val="24"/>
          <w:lang w:val="ru-RU"/>
        </w:rPr>
        <w:t>призёры</w:t>
      </w:r>
      <w:r w:rsidR="004D11D2">
        <w:rPr>
          <w:rFonts w:ascii="Times New Roman" w:eastAsia="Times New Roman"/>
          <w:sz w:val="24"/>
          <w:lang w:val="ru-RU"/>
        </w:rPr>
        <w:t xml:space="preserve"> финального этапа,</w:t>
      </w:r>
      <w:r w:rsidR="004D11D2" w:rsidRPr="00FF33E7">
        <w:rPr>
          <w:rFonts w:ascii="Times New Roman" w:eastAsia="Times New Roman"/>
          <w:sz w:val="24"/>
          <w:lang w:val="ru-RU"/>
        </w:rPr>
        <w:t xml:space="preserve"> награждаются </w:t>
      </w:r>
      <w:r w:rsidR="00B9197D" w:rsidRPr="00FF33E7">
        <w:rPr>
          <w:rFonts w:ascii="Times New Roman" w:eastAsia="Times New Roman"/>
          <w:sz w:val="24"/>
          <w:lang w:val="ru-RU"/>
        </w:rPr>
        <w:t>дипломами департамента</w:t>
      </w:r>
      <w:r w:rsidR="004D11D2" w:rsidRPr="00FF33E7">
        <w:rPr>
          <w:rFonts w:ascii="Times New Roman" w:eastAsia="Times New Roman"/>
          <w:sz w:val="24"/>
          <w:lang w:val="ru-RU"/>
        </w:rPr>
        <w:t xml:space="preserve"> образова</w:t>
      </w:r>
      <w:r w:rsidR="004D11D2">
        <w:rPr>
          <w:rFonts w:ascii="Times New Roman" w:eastAsia="Times New Roman"/>
          <w:sz w:val="24"/>
          <w:lang w:val="ru-RU"/>
        </w:rPr>
        <w:t>ния и науки Кемеровской области. С</w:t>
      </w:r>
      <w:r>
        <w:rPr>
          <w:rFonts w:ascii="Times New Roman" w:eastAsia="Times New Roman"/>
          <w:sz w:val="24"/>
          <w:lang w:val="ru-RU"/>
        </w:rPr>
        <w:t>портсмены-</w:t>
      </w:r>
      <w:r w:rsidR="004D11D2" w:rsidRPr="00FF33E7">
        <w:rPr>
          <w:rFonts w:ascii="Times New Roman" w:eastAsia="Times New Roman"/>
          <w:sz w:val="24"/>
          <w:lang w:val="ru-RU"/>
        </w:rPr>
        <w:t xml:space="preserve">победители и призёры </w:t>
      </w:r>
      <w:r w:rsidR="004D11D2">
        <w:rPr>
          <w:rFonts w:ascii="Times New Roman" w:eastAsia="Times New Roman"/>
          <w:sz w:val="24"/>
          <w:lang w:val="ru-RU"/>
        </w:rPr>
        <w:t>финального этапа</w:t>
      </w:r>
      <w:r w:rsidR="004D11D2" w:rsidRPr="00FF33E7">
        <w:rPr>
          <w:rFonts w:ascii="Times New Roman" w:eastAsia="Times New Roman"/>
          <w:sz w:val="24"/>
          <w:lang w:val="ru-RU"/>
        </w:rPr>
        <w:t xml:space="preserve"> в составе команды награждаются грамотами</w:t>
      </w:r>
      <w:r w:rsidR="004D11D2">
        <w:rPr>
          <w:rFonts w:ascii="Times New Roman" w:eastAsia="Times New Roman"/>
          <w:sz w:val="24"/>
          <w:lang w:val="ru-RU"/>
        </w:rPr>
        <w:t xml:space="preserve"> и медалями</w:t>
      </w:r>
      <w:r w:rsidR="004D11D2" w:rsidRPr="00FF33E7">
        <w:rPr>
          <w:rFonts w:ascii="Times New Roman" w:eastAsia="Times New Roman"/>
          <w:sz w:val="24"/>
          <w:lang w:val="ru-RU"/>
        </w:rPr>
        <w:t xml:space="preserve"> департамента образования и науки Кемеровской области</w:t>
      </w:r>
      <w:r w:rsidR="004D11D2">
        <w:rPr>
          <w:rFonts w:ascii="Times New Roman" w:eastAsia="Times New Roman"/>
          <w:sz w:val="24"/>
          <w:lang w:val="ru-RU"/>
        </w:rPr>
        <w:t xml:space="preserve">. </w:t>
      </w:r>
      <w:r w:rsidR="005100F3" w:rsidRPr="00FF33E7">
        <w:rPr>
          <w:rFonts w:ascii="Times New Roman" w:eastAsia="Times New Roman"/>
          <w:sz w:val="24"/>
          <w:lang w:val="ru-RU"/>
        </w:rPr>
        <w:t xml:space="preserve"> </w:t>
      </w:r>
    </w:p>
    <w:p w:rsidR="00D37019" w:rsidRDefault="00D37019" w:rsidP="004D11D2">
      <w:pPr>
        <w:pStyle w:val="BodySingle"/>
        <w:jc w:val="both"/>
        <w:rPr>
          <w:b/>
          <w:sz w:val="24"/>
          <w:szCs w:val="24"/>
        </w:rPr>
      </w:pPr>
    </w:p>
    <w:p w:rsidR="00D37019" w:rsidRDefault="004D11D2" w:rsidP="00D37019">
      <w:pPr>
        <w:widowControl/>
        <w:wordWrap/>
        <w:jc w:val="center"/>
        <w:rPr>
          <w:rFonts w:ascii="Times New Roman" w:eastAsia="Times New Roman"/>
          <w:b/>
          <w:sz w:val="24"/>
          <w:lang w:val="ru-RU"/>
        </w:rPr>
      </w:pPr>
      <w:r>
        <w:rPr>
          <w:rFonts w:ascii="Times New Roman" w:eastAsia="Times New Roman"/>
          <w:b/>
          <w:sz w:val="24"/>
          <w:lang w:val="ru-RU"/>
        </w:rPr>
        <w:t>10</w:t>
      </w:r>
      <w:r w:rsidR="00D37019" w:rsidRPr="00F354D0">
        <w:rPr>
          <w:rFonts w:ascii="Times New Roman" w:eastAsia="Times New Roman"/>
          <w:b/>
          <w:sz w:val="24"/>
          <w:lang w:val="ru-RU"/>
        </w:rPr>
        <w:t>. Обеспечение безопасности участников соревнований.</w:t>
      </w:r>
    </w:p>
    <w:p w:rsidR="00B422C8" w:rsidRPr="00F354D0" w:rsidRDefault="00B422C8" w:rsidP="00D37019">
      <w:pPr>
        <w:widowControl/>
        <w:wordWrap/>
        <w:jc w:val="center"/>
        <w:rPr>
          <w:rFonts w:ascii="Times New Roman" w:eastAsia="Times New Roman"/>
          <w:sz w:val="24"/>
          <w:lang w:val="ru-RU"/>
        </w:rPr>
      </w:pPr>
    </w:p>
    <w:p w:rsidR="00540F2C" w:rsidRDefault="00540F2C" w:rsidP="00540F2C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sz w:val="24"/>
          <w:lang w:val="ru-RU"/>
        </w:rPr>
        <w:t xml:space="preserve">Соревнования проводятся </w:t>
      </w:r>
      <w:proofErr w:type="gramStart"/>
      <w:r>
        <w:rPr>
          <w:rFonts w:ascii="Times New Roman" w:eastAsia="Times New Roman"/>
          <w:sz w:val="24"/>
          <w:lang w:val="ru-RU"/>
        </w:rPr>
        <w:t>в спортивном зале в соответствии с Положением о мерах по обеспечению</w:t>
      </w:r>
      <w:proofErr w:type="gramEnd"/>
      <w:r>
        <w:rPr>
          <w:rFonts w:ascii="Times New Roman" w:eastAsia="Times New Roman"/>
          <w:sz w:val="24"/>
          <w:lang w:val="ru-RU"/>
        </w:rPr>
        <w:t xml:space="preserve"> общественного порядка и безопасности, а также эвакуации участников и зрителей при проведении массовых спортивных мероприятий (№ 786 от 17.10.1983г.), Рекомендации по обеспечению безопасности и профилактики травматизма при занятиях физической культурой и спортом (№ 44 от 01.04.1993г.). Безопасность участников соревнований и зрителей обеспечивается на основании ст.12, Федерального закона от 07.02.2011 № 3-Ф</w:t>
      </w:r>
      <w:proofErr w:type="gramStart"/>
      <w:r>
        <w:rPr>
          <w:rFonts w:ascii="Times New Roman" w:eastAsia="Times New Roman"/>
          <w:sz w:val="24"/>
          <w:lang w:val="ru-RU"/>
        </w:rPr>
        <w:t>З(</w:t>
      </w:r>
      <w:proofErr w:type="gramEnd"/>
      <w:r>
        <w:rPr>
          <w:rFonts w:ascii="Times New Roman" w:eastAsia="Times New Roman"/>
          <w:sz w:val="24"/>
          <w:lang w:val="ru-RU"/>
        </w:rPr>
        <w:t>ред. От 06.12.2011г.) «О полиции».</w:t>
      </w:r>
    </w:p>
    <w:p w:rsidR="00B422C8" w:rsidRPr="00F354D0" w:rsidRDefault="00B422C8" w:rsidP="00B422C8">
      <w:pPr>
        <w:widowControl/>
        <w:wordWrap/>
        <w:ind w:firstLine="709"/>
        <w:rPr>
          <w:rFonts w:ascii="Times New Roman" w:eastAsia="Times New Roman"/>
          <w:sz w:val="24"/>
          <w:lang w:val="ru-RU"/>
        </w:rPr>
      </w:pPr>
    </w:p>
    <w:p w:rsidR="004D11D2" w:rsidRDefault="004D11D2" w:rsidP="004D11D2">
      <w:pPr>
        <w:pStyle w:val="BodySingle"/>
        <w:ind w:firstLine="720"/>
        <w:jc w:val="both"/>
        <w:rPr>
          <w:b/>
          <w:sz w:val="24"/>
          <w:szCs w:val="24"/>
        </w:rPr>
      </w:pPr>
      <w:r w:rsidRPr="00B5599F">
        <w:rPr>
          <w:b/>
          <w:sz w:val="24"/>
          <w:szCs w:val="24"/>
        </w:rPr>
        <w:t>Данное Положение является официальным вызовом на соревнования.</w:t>
      </w:r>
      <w:r>
        <w:rPr>
          <w:b/>
          <w:sz w:val="24"/>
          <w:szCs w:val="24"/>
        </w:rPr>
        <w:t xml:space="preserve"> </w:t>
      </w:r>
      <w:r w:rsidRPr="00154871">
        <w:rPr>
          <w:sz w:val="24"/>
          <w:szCs w:val="24"/>
        </w:rPr>
        <w:t>Команды, не подтвердившие свое участие в соревнованиях до</w:t>
      </w:r>
      <w:r w:rsidR="00B9197D">
        <w:rPr>
          <w:sz w:val="24"/>
          <w:szCs w:val="24"/>
        </w:rPr>
        <w:t xml:space="preserve"> 1</w:t>
      </w:r>
      <w:r w:rsidR="00717636">
        <w:rPr>
          <w:sz w:val="24"/>
          <w:szCs w:val="24"/>
        </w:rPr>
        <w:t>1</w:t>
      </w:r>
      <w:r w:rsidR="00B9197D">
        <w:rPr>
          <w:sz w:val="24"/>
          <w:szCs w:val="24"/>
        </w:rPr>
        <w:t>.02.2019</w:t>
      </w:r>
      <w:r>
        <w:rPr>
          <w:sz w:val="24"/>
          <w:szCs w:val="24"/>
        </w:rPr>
        <w:t>г.</w:t>
      </w:r>
      <w:r w:rsidRPr="00154871">
        <w:rPr>
          <w:sz w:val="24"/>
          <w:szCs w:val="24"/>
        </w:rPr>
        <w:t xml:space="preserve">, </w:t>
      </w:r>
      <w:r w:rsidRPr="00154871">
        <w:rPr>
          <w:b/>
          <w:sz w:val="24"/>
          <w:szCs w:val="24"/>
        </w:rPr>
        <w:t>к соревнованиям не допускаются.</w:t>
      </w:r>
    </w:p>
    <w:p w:rsidR="00D37019" w:rsidRDefault="00D37019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Pr="00C11D75" w:rsidRDefault="00C11D75" w:rsidP="00C11D75">
      <w:pPr>
        <w:widowControl/>
        <w:wordWrap/>
        <w:autoSpaceDE/>
        <w:autoSpaceDN/>
        <w:ind w:left="4111"/>
        <w:jc w:val="right"/>
        <w:rPr>
          <w:rFonts w:ascii="Times New Roman" w:eastAsia="Times New Roman"/>
          <w:kern w:val="0"/>
          <w:sz w:val="24"/>
          <w:szCs w:val="20"/>
          <w:lang w:val="ru-RU" w:eastAsia="ru-RU"/>
        </w:rPr>
      </w:pPr>
      <w:r w:rsidRPr="00C11D75">
        <w:rPr>
          <w:rFonts w:ascii="Times New Roman" w:eastAsia="Times New Roman"/>
          <w:b/>
          <w:kern w:val="0"/>
          <w:sz w:val="24"/>
          <w:szCs w:val="20"/>
          <w:lang w:val="ru-RU" w:eastAsia="ru-RU"/>
        </w:rPr>
        <w:t>Приложение</w:t>
      </w: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t xml:space="preserve"> №1 </w:t>
      </w:r>
    </w:p>
    <w:p w:rsidR="00C11D75" w:rsidRPr="00C11D75" w:rsidRDefault="00C11D75" w:rsidP="00C11D75">
      <w:pPr>
        <w:widowControl/>
        <w:wordWrap/>
        <w:autoSpaceDE/>
        <w:autoSpaceDN/>
        <w:ind w:left="4111"/>
        <w:jc w:val="right"/>
        <w:rPr>
          <w:rFonts w:ascii="Times New Roman" w:eastAsia="Times New Roman"/>
          <w:kern w:val="0"/>
          <w:sz w:val="24"/>
          <w:szCs w:val="20"/>
          <w:lang w:val="ru-RU" w:eastAsia="ru-RU"/>
        </w:rPr>
      </w:pP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lastRenderedPageBreak/>
        <w:t xml:space="preserve">(образец именной заявки) </w:t>
      </w: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24"/>
          <w:szCs w:val="20"/>
          <w:lang w:val="ru-RU" w:eastAsia="ru-RU"/>
        </w:rPr>
      </w:pPr>
      <w:r w:rsidRPr="00C11D75">
        <w:rPr>
          <w:rFonts w:ascii="Times New Roman" w:eastAsia="Times New Roman"/>
          <w:b/>
          <w:kern w:val="0"/>
          <w:sz w:val="24"/>
          <w:szCs w:val="20"/>
          <w:lang w:val="ru-RU" w:eastAsia="ru-RU"/>
        </w:rPr>
        <w:t>Заявка</w:t>
      </w: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  <w:r w:rsidRPr="00C11D75">
        <w:rPr>
          <w:rFonts w:ascii="Times New Roman" w:eastAsia="Times New Roman"/>
          <w:b/>
          <w:kern w:val="0"/>
          <w:sz w:val="24"/>
          <w:szCs w:val="20"/>
          <w:lang w:val="ru-RU" w:eastAsia="ru-RU"/>
        </w:rPr>
        <w:t>на участие  в соревнованиях</w:t>
      </w: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t xml:space="preserve"> _________________________________________________  </w:t>
      </w:r>
      <w:r w:rsidRPr="00C11D75">
        <w:rPr>
          <w:rFonts w:ascii="Times New Roman" w:eastAsia="Times New Roman"/>
          <w:b/>
          <w:kern w:val="0"/>
          <w:sz w:val="24"/>
          <w:szCs w:val="20"/>
          <w:lang w:val="ru-RU" w:eastAsia="ru-RU"/>
        </w:rPr>
        <w:t xml:space="preserve">от команды </w:t>
      </w: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t>_______________________________________________________________</w:t>
      </w: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2869"/>
        <w:gridCol w:w="1525"/>
        <w:gridCol w:w="1914"/>
        <w:gridCol w:w="2480"/>
      </w:tblGrid>
      <w:tr w:rsidR="00C11D75" w:rsidRPr="00C11D75" w:rsidTr="00C5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  <w:t xml:space="preserve">№ </w:t>
            </w:r>
            <w:proofErr w:type="gramStart"/>
            <w:r w:rsidRPr="00C11D75"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  <w:t>п</w:t>
            </w:r>
            <w:proofErr w:type="gramEnd"/>
            <w:r w:rsidRPr="00C11D75"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  <w:t>Фамилия, имя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  <w:t>Школа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  <w:t>Допуск врача</w:t>
            </w:r>
          </w:p>
          <w:p w:rsidR="00C11D75" w:rsidRPr="00C11D75" w:rsidRDefault="00C11D75" w:rsidP="00C11D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b/>
                <w:kern w:val="0"/>
                <w:sz w:val="24"/>
                <w:szCs w:val="20"/>
                <w:lang w:val="ru-RU" w:eastAsia="en-US"/>
              </w:rPr>
              <w:t>(подпись, печать, дата)</w:t>
            </w:r>
          </w:p>
        </w:tc>
      </w:tr>
      <w:tr w:rsidR="00C11D75" w:rsidRPr="00C11D75" w:rsidTr="00C5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допущен</w:t>
            </w:r>
          </w:p>
        </w:tc>
      </w:tr>
      <w:tr w:rsidR="00C11D75" w:rsidRPr="00C11D75" w:rsidTr="00C5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допущен</w:t>
            </w:r>
          </w:p>
        </w:tc>
      </w:tr>
      <w:tr w:rsidR="00C11D75" w:rsidRPr="00C11D75" w:rsidTr="00C5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допущен</w:t>
            </w:r>
          </w:p>
        </w:tc>
      </w:tr>
      <w:tr w:rsidR="00C11D75" w:rsidRPr="00C11D75" w:rsidTr="00C5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допущен</w:t>
            </w:r>
          </w:p>
        </w:tc>
      </w:tr>
      <w:tr w:rsidR="00C11D75" w:rsidRPr="00C11D75" w:rsidTr="00C5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допущен</w:t>
            </w:r>
          </w:p>
        </w:tc>
      </w:tr>
      <w:tr w:rsidR="00C11D75" w:rsidRPr="00C11D75" w:rsidTr="00C5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допущен</w:t>
            </w:r>
          </w:p>
        </w:tc>
      </w:tr>
      <w:tr w:rsidR="00C11D75" w:rsidRPr="00C11D75" w:rsidTr="00C5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допущен</w:t>
            </w:r>
          </w:p>
        </w:tc>
      </w:tr>
      <w:tr w:rsidR="00C11D75" w:rsidRPr="00C11D75" w:rsidTr="00C5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допущен</w:t>
            </w:r>
          </w:p>
        </w:tc>
      </w:tr>
      <w:tr w:rsidR="00C11D75" w:rsidRPr="00C11D75" w:rsidTr="00C5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допущен</w:t>
            </w:r>
          </w:p>
        </w:tc>
      </w:tr>
      <w:tr w:rsidR="00C11D75" w:rsidRPr="00C11D75" w:rsidTr="00C5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kern w:val="0"/>
                <w:sz w:val="24"/>
                <w:szCs w:val="20"/>
                <w:lang w:val="ru-RU" w:eastAsia="en-US"/>
              </w:rPr>
              <w:t>допущен</w:t>
            </w:r>
          </w:p>
        </w:tc>
      </w:tr>
    </w:tbl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t>К соревнованиям допущено ___________________________ человек.</w:t>
      </w: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t>Врач  ________________  ______________________________</w:t>
      </w: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t>(подпись и печать врача)         (расшифровка подписи)</w:t>
      </w:r>
    </w:p>
    <w:p w:rsidR="00C11D75" w:rsidRPr="00C11D75" w:rsidRDefault="00C11D75" w:rsidP="00C11D75">
      <w:pPr>
        <w:widowControl/>
        <w:wordWrap/>
        <w:autoSpaceDE/>
        <w:autoSpaceDN/>
        <w:ind w:left="5664"/>
        <w:rPr>
          <w:rFonts w:ascii="Times New Roman" w:eastAsia="Times New Roman"/>
          <w:kern w:val="0"/>
          <w:sz w:val="24"/>
          <w:szCs w:val="20"/>
          <w:lang w:val="ru-RU" w:eastAsia="ru-RU"/>
        </w:rPr>
      </w:pP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t>М.П. (печать медицинского учреждения заверившего заявку)</w:t>
      </w: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t>Директор _____________________ (подпись и печать)</w:t>
      </w: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t>Представитель команды ____________(Ф.И.О. полностью и личная подпись)</w:t>
      </w: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rPr>
          <w:rFonts w:ascii="Times New Roman" w:eastAsia="Times New Roman"/>
          <w:kern w:val="0"/>
          <w:sz w:val="24"/>
          <w:szCs w:val="20"/>
          <w:lang w:val="ru-RU" w:eastAsia="ru-RU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p w:rsidR="00C11D75" w:rsidRPr="00C11D75" w:rsidRDefault="00C11D75" w:rsidP="00C11D75">
      <w:pPr>
        <w:widowControl/>
        <w:wordWrap/>
        <w:autoSpaceDE/>
        <w:autoSpaceDN/>
        <w:ind w:left="4111"/>
        <w:jc w:val="right"/>
        <w:rPr>
          <w:rFonts w:ascii="Times New Roman" w:eastAsia="Times New Roman"/>
          <w:kern w:val="0"/>
          <w:sz w:val="24"/>
          <w:szCs w:val="20"/>
          <w:lang w:val="ru-RU" w:eastAsia="ru-RU"/>
        </w:rPr>
      </w:pPr>
      <w:r w:rsidRPr="00C11D75">
        <w:rPr>
          <w:rFonts w:ascii="Times New Roman" w:eastAsia="Times New Roman"/>
          <w:b/>
          <w:kern w:val="0"/>
          <w:sz w:val="24"/>
          <w:szCs w:val="20"/>
          <w:lang w:val="ru-RU" w:eastAsia="ru-RU"/>
        </w:rPr>
        <w:t>Приложение</w:t>
      </w:r>
      <w:r>
        <w:rPr>
          <w:rFonts w:ascii="Times New Roman" w:eastAsia="Times New Roman"/>
          <w:kern w:val="0"/>
          <w:sz w:val="24"/>
          <w:szCs w:val="20"/>
          <w:lang w:val="ru-RU" w:eastAsia="ru-RU"/>
        </w:rPr>
        <w:t xml:space="preserve"> №2</w:t>
      </w: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t xml:space="preserve"> </w:t>
      </w:r>
    </w:p>
    <w:p w:rsidR="00C11D75" w:rsidRPr="00C11D75" w:rsidRDefault="00C11D75" w:rsidP="00C11D75">
      <w:pPr>
        <w:widowControl/>
        <w:wordWrap/>
        <w:autoSpaceDE/>
        <w:autoSpaceDN/>
        <w:ind w:left="4111"/>
        <w:jc w:val="right"/>
        <w:rPr>
          <w:rFonts w:ascii="Times New Roman" w:eastAsia="Times New Roman"/>
          <w:kern w:val="0"/>
          <w:sz w:val="24"/>
          <w:szCs w:val="20"/>
          <w:lang w:val="ru-RU" w:eastAsia="ru-RU"/>
        </w:rPr>
      </w:pPr>
      <w:r>
        <w:rPr>
          <w:rFonts w:ascii="Times New Roman" w:eastAsia="Times New Roman"/>
          <w:kern w:val="0"/>
          <w:sz w:val="24"/>
          <w:szCs w:val="20"/>
          <w:lang w:val="ru-RU" w:eastAsia="ru-RU"/>
        </w:rPr>
        <w:lastRenderedPageBreak/>
        <w:t>(образец технической заявки</w:t>
      </w:r>
      <w:r w:rsidRPr="00C11D75">
        <w:rPr>
          <w:rFonts w:ascii="Times New Roman" w:eastAsia="Times New Roman"/>
          <w:kern w:val="0"/>
          <w:sz w:val="24"/>
          <w:szCs w:val="20"/>
          <w:lang w:val="ru-RU" w:eastAsia="ru-RU"/>
        </w:rPr>
        <w:t xml:space="preserve">) </w:t>
      </w:r>
    </w:p>
    <w:p w:rsidR="00C11D75" w:rsidRDefault="00C11D75" w:rsidP="00C11D7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jc w:val="center"/>
        <w:rPr>
          <w:rFonts w:ascii="Times New Roman" w:eastAsia="Times New Roman"/>
          <w:b/>
          <w:kern w:val="0"/>
          <w:sz w:val="36"/>
          <w:szCs w:val="36"/>
          <w:lang w:val="ru-RU" w:eastAsia="ru-RU"/>
        </w:rPr>
      </w:pPr>
      <w:r w:rsidRPr="00C11D75">
        <w:rPr>
          <w:rFonts w:ascii="Times New Roman" w:eastAsia="Times New Roman"/>
          <w:b/>
          <w:kern w:val="0"/>
          <w:sz w:val="36"/>
          <w:szCs w:val="36"/>
          <w:lang w:val="ru-RU" w:eastAsia="ru-RU"/>
        </w:rPr>
        <w:t>ТЕХНИЧЕСКАЯ ЗАЯВКА</w:t>
      </w:r>
    </w:p>
    <w:p w:rsidR="00C11D75" w:rsidRPr="00C11D75" w:rsidRDefault="00C11D75" w:rsidP="00C11D75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ind w:left="2124" w:firstLine="708"/>
        <w:jc w:val="left"/>
        <w:rPr>
          <w:rFonts w:ascii="Times New Roman" w:eastAsia="Times New Roman"/>
          <w:b/>
          <w:kern w:val="0"/>
          <w:szCs w:val="20"/>
          <w:lang w:val="ru-RU" w:eastAsia="ru-RU"/>
        </w:rPr>
      </w:pPr>
      <w:r w:rsidRPr="00C11D75">
        <w:rPr>
          <w:rFonts w:ascii="Times New Roman" w:eastAsia="Times New Roman"/>
          <w:b/>
          <w:kern w:val="0"/>
          <w:szCs w:val="20"/>
          <w:lang w:val="ru-RU" w:eastAsia="ru-RU"/>
        </w:rPr>
        <w:t>«___________________________________»  (__________________)</w:t>
      </w:r>
    </w:p>
    <w:p w:rsidR="00C11D75" w:rsidRPr="00C11D75" w:rsidRDefault="00C11D75" w:rsidP="00C11D75">
      <w:pPr>
        <w:widowControl/>
        <w:wordWrap/>
        <w:autoSpaceDE/>
        <w:autoSpaceDN/>
        <w:ind w:left="2124" w:firstLine="708"/>
        <w:jc w:val="left"/>
        <w:rPr>
          <w:rFonts w:ascii="Times New Roman" w:eastAsia="Times New Roman"/>
          <w:b/>
          <w:kern w:val="0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Cs w:val="20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Главный тренер </w:t>
      </w: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ab/>
      </w: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ab/>
        <w:t>_______________________________________</w:t>
      </w:r>
    </w:p>
    <w:p w:rsidR="00C11D75" w:rsidRPr="00C11D75" w:rsidRDefault="00C11D75" w:rsidP="00C11D75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Старший тренер</w:t>
      </w: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ab/>
      </w: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ab/>
        <w:t>_______________________________________</w:t>
      </w:r>
    </w:p>
    <w:p w:rsidR="00C11D75" w:rsidRPr="00C11D75" w:rsidRDefault="00C11D75" w:rsidP="00C11D75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030"/>
        <w:gridCol w:w="1701"/>
        <w:gridCol w:w="1276"/>
        <w:gridCol w:w="2552"/>
      </w:tblGrid>
      <w:tr w:rsidR="00C11D75" w:rsidRPr="00C11D75" w:rsidTr="00C11D75">
        <w:tc>
          <w:tcPr>
            <w:tcW w:w="480" w:type="dxa"/>
            <w:shd w:val="clear" w:color="auto" w:fill="auto"/>
            <w:vAlign w:val="center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b/>
                <w:kern w:val="0"/>
                <w:szCs w:val="20"/>
                <w:lang w:val="ru-RU" w:eastAsia="ru-RU"/>
              </w:rPr>
              <w:t>№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b/>
                <w:kern w:val="0"/>
                <w:szCs w:val="20"/>
                <w:lang w:val="ru-RU" w:eastAsia="ru-RU"/>
              </w:rPr>
              <w:t>Фамилия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kern w:val="0"/>
                <w:szCs w:val="20"/>
                <w:lang w:val="ru-RU" w:eastAsia="ru-RU"/>
              </w:rPr>
            </w:pPr>
            <w:r w:rsidRPr="00C11D75">
              <w:rPr>
                <w:rFonts w:ascii="Times New Roman" w:eastAsia="Times New Roman"/>
                <w:b/>
                <w:kern w:val="0"/>
                <w:szCs w:val="20"/>
                <w:lang w:val="ru-RU" w:eastAsia="ru-RU"/>
              </w:rPr>
              <w:t>Имя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kern w:val="0"/>
                <w:szCs w:val="20"/>
                <w:lang w:val="ru-RU" w:eastAsia="ru-RU"/>
              </w:rPr>
            </w:pPr>
            <w:r>
              <w:rPr>
                <w:rFonts w:ascii="Times New Roman" w:eastAsia="Times New Roman"/>
                <w:b/>
                <w:kern w:val="0"/>
                <w:szCs w:val="20"/>
                <w:lang w:val="ru-RU" w:eastAsia="ru-RU"/>
              </w:rPr>
              <w:t>Игровой номер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kern w:val="0"/>
                <w:szCs w:val="20"/>
                <w:lang w:eastAsia="ru-RU"/>
              </w:rPr>
            </w:pPr>
            <w:r w:rsidRPr="00C11D75">
              <w:rPr>
                <w:rFonts w:ascii="Times New Roman" w:eastAsia="Times New Roman"/>
                <w:b/>
                <w:kern w:val="0"/>
                <w:szCs w:val="20"/>
                <w:lang w:val="ru-RU" w:eastAsia="ru-RU"/>
              </w:rPr>
              <w:t>Прим</w:t>
            </w:r>
            <w:r w:rsidRPr="00C11D75">
              <w:rPr>
                <w:rFonts w:ascii="Times New Roman" w:eastAsia="Times New Roman"/>
                <w:b/>
                <w:kern w:val="0"/>
                <w:szCs w:val="20"/>
                <w:lang w:eastAsia="ru-RU"/>
              </w:rPr>
              <w:t>.</w:t>
            </w:r>
          </w:p>
          <w:p w:rsidR="00C11D75" w:rsidRPr="00C11D75" w:rsidRDefault="00C11D75" w:rsidP="00C11D75">
            <w:pPr>
              <w:widowControl/>
              <w:wordWrap/>
              <w:autoSpaceDE/>
              <w:autoSpaceDN/>
              <w:ind w:left="-8" w:right="-108"/>
              <w:jc w:val="center"/>
              <w:rPr>
                <w:rFonts w:ascii="Times New Roman" w:eastAsia="Times New Roman"/>
                <w:b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11D75" w:rsidRPr="00C11D75" w:rsidTr="00C11D75">
        <w:tc>
          <w:tcPr>
            <w:tcW w:w="48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030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1D75" w:rsidRPr="00C11D75" w:rsidRDefault="00C11D75" w:rsidP="00C11D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C11D75" w:rsidRPr="00C11D75" w:rsidRDefault="00C11D75" w:rsidP="00C11D75">
      <w:pPr>
        <w:widowControl/>
        <w:wordWrap/>
        <w:autoSpaceDE/>
        <w:autoSpaceDN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ind w:right="-281" w:hanging="142"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Капитан команды</w:t>
      </w: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ab/>
        <w:t>№ ___   ___________________________</w:t>
      </w:r>
    </w:p>
    <w:p w:rsidR="00C11D75" w:rsidRPr="00C11D75" w:rsidRDefault="00C11D75" w:rsidP="00C11D75">
      <w:pPr>
        <w:widowControl/>
        <w:wordWrap/>
        <w:autoSpaceDE/>
        <w:autoSpaceDN/>
        <w:ind w:right="-281" w:hanging="142"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</w:p>
    <w:p w:rsidR="00C11D75" w:rsidRDefault="00C11D75" w:rsidP="00C11D75">
      <w:pPr>
        <w:widowControl/>
        <w:wordWrap/>
        <w:autoSpaceDE/>
        <w:autoSpaceDN/>
        <w:ind w:right="-281" w:hanging="142"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Цвет формы на</w:t>
      </w:r>
      <w:r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 xml:space="preserve"> игру</w:t>
      </w: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ab/>
        <w:t>___________________________</w:t>
      </w:r>
    </w:p>
    <w:p w:rsidR="00C11D75" w:rsidRPr="00C11D75" w:rsidRDefault="00C11D75" w:rsidP="00C11D75">
      <w:pPr>
        <w:widowControl/>
        <w:wordWrap/>
        <w:autoSpaceDE/>
        <w:autoSpaceDN/>
        <w:ind w:right="-281" w:hanging="142"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</w:p>
    <w:p w:rsidR="00C11D75" w:rsidRDefault="00C11D75" w:rsidP="00C11D75">
      <w:pPr>
        <w:widowControl/>
        <w:wordWrap/>
        <w:autoSpaceDE/>
        <w:autoSpaceDN/>
        <w:ind w:right="-281" w:hanging="142"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Правильность заполнения технической заявки и цвета формы подтверждаю</w:t>
      </w:r>
    </w:p>
    <w:p w:rsidR="00C11D75" w:rsidRPr="00C11D75" w:rsidRDefault="00C11D75" w:rsidP="00C11D75">
      <w:pPr>
        <w:widowControl/>
        <w:wordWrap/>
        <w:autoSpaceDE/>
        <w:autoSpaceDN/>
        <w:ind w:right="-281" w:hanging="142"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</w:p>
    <w:p w:rsidR="00C11D75" w:rsidRPr="00C11D75" w:rsidRDefault="00C11D75" w:rsidP="00C11D75">
      <w:pPr>
        <w:widowControl/>
        <w:wordWrap/>
        <w:autoSpaceDE/>
        <w:autoSpaceDN/>
        <w:ind w:right="-281" w:hanging="142"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>Главный тренер</w:t>
      </w: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ab/>
      </w:r>
      <w:r w:rsidRPr="00C11D75">
        <w:rPr>
          <w:rFonts w:ascii="Times New Roman" w:eastAsia="Times New Roman"/>
          <w:b/>
          <w:kern w:val="0"/>
          <w:sz w:val="28"/>
          <w:szCs w:val="28"/>
          <w:lang w:val="ru-RU" w:eastAsia="ru-RU"/>
        </w:rPr>
        <w:tab/>
        <w:t>__________________    «___» ______________  201__ г.</w:t>
      </w:r>
    </w:p>
    <w:p w:rsidR="00C11D75" w:rsidRPr="00C11D75" w:rsidRDefault="00C11D75" w:rsidP="00C11D75">
      <w:pPr>
        <w:widowControl/>
        <w:wordWrap/>
        <w:autoSpaceDE/>
        <w:autoSpaceDN/>
        <w:ind w:right="-281" w:hanging="142"/>
        <w:jc w:val="left"/>
        <w:rPr>
          <w:rFonts w:ascii="Times New Roman" w:eastAsia="Times New Roman"/>
          <w:b/>
          <w:kern w:val="0"/>
          <w:sz w:val="28"/>
          <w:szCs w:val="28"/>
          <w:lang w:val="ru-RU" w:eastAsia="ru-RU"/>
        </w:rPr>
      </w:pPr>
    </w:p>
    <w:p w:rsidR="00C11D75" w:rsidRPr="00B5599F" w:rsidRDefault="00C11D75" w:rsidP="00B5599F">
      <w:pPr>
        <w:pStyle w:val="BodySingle"/>
        <w:ind w:firstLine="720"/>
        <w:jc w:val="both"/>
        <w:rPr>
          <w:b/>
          <w:sz w:val="24"/>
          <w:szCs w:val="24"/>
        </w:rPr>
      </w:pPr>
    </w:p>
    <w:sectPr w:rsidR="00C11D75" w:rsidRPr="00B5599F" w:rsidSect="00486F91">
      <w:endnotePr>
        <w:numFmt w:val="decimal"/>
      </w:endnotePr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8C2"/>
    <w:multiLevelType w:val="hybridMultilevel"/>
    <w:tmpl w:val="D6FE600C"/>
    <w:lvl w:ilvl="0" w:tplc="F5461E84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2C4A43E6"/>
    <w:multiLevelType w:val="hybridMultilevel"/>
    <w:tmpl w:val="8126F6F2"/>
    <w:lvl w:ilvl="0" w:tplc="F5461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D6096"/>
    <w:multiLevelType w:val="hybridMultilevel"/>
    <w:tmpl w:val="26C247FC"/>
    <w:lvl w:ilvl="0" w:tplc="F5461E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66BEC"/>
    <w:multiLevelType w:val="hybridMultilevel"/>
    <w:tmpl w:val="2340C158"/>
    <w:lvl w:ilvl="0" w:tplc="F5461E84">
      <w:start w:val="1"/>
      <w:numFmt w:val="bullet"/>
      <w:lvlText w:val=""/>
      <w:lvlJc w:val="left"/>
      <w:pPr>
        <w:ind w:left="4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</w:abstractNum>
  <w:abstractNum w:abstractNumId="5">
    <w:nsid w:val="5C946297"/>
    <w:multiLevelType w:val="singleLevel"/>
    <w:tmpl w:val="0000000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</w:abstractNum>
  <w:abstractNum w:abstractNumId="6">
    <w:nsid w:val="68444742"/>
    <w:multiLevelType w:val="hybridMultilevel"/>
    <w:tmpl w:val="69CAC4DC"/>
    <w:lvl w:ilvl="0" w:tplc="F546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5AAB"/>
    <w:multiLevelType w:val="hybridMultilevel"/>
    <w:tmpl w:val="4A4A718C"/>
    <w:lvl w:ilvl="0" w:tplc="F5461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D413A3"/>
    <w:multiLevelType w:val="hybridMultilevel"/>
    <w:tmpl w:val="1E424758"/>
    <w:lvl w:ilvl="0" w:tplc="F5461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</w:num>
  <w:num w:numId="2">
    <w:abstractNumId w:val="5"/>
    <w:lvlOverride w:ilv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D0"/>
    <w:rsid w:val="000338DB"/>
    <w:rsid w:val="0009380B"/>
    <w:rsid w:val="000B5D72"/>
    <w:rsid w:val="000C003D"/>
    <w:rsid w:val="000D2F7D"/>
    <w:rsid w:val="000E6D2B"/>
    <w:rsid w:val="0010356A"/>
    <w:rsid w:val="00116A05"/>
    <w:rsid w:val="0012045A"/>
    <w:rsid w:val="00154871"/>
    <w:rsid w:val="0019331B"/>
    <w:rsid w:val="001B27B0"/>
    <w:rsid w:val="001E530C"/>
    <w:rsid w:val="00222926"/>
    <w:rsid w:val="0023290C"/>
    <w:rsid w:val="002C10CE"/>
    <w:rsid w:val="00343CC3"/>
    <w:rsid w:val="00376BA3"/>
    <w:rsid w:val="003B673D"/>
    <w:rsid w:val="003C253B"/>
    <w:rsid w:val="00417DFB"/>
    <w:rsid w:val="00423F49"/>
    <w:rsid w:val="00431833"/>
    <w:rsid w:val="00457A20"/>
    <w:rsid w:val="00486F91"/>
    <w:rsid w:val="00497FDF"/>
    <w:rsid w:val="004D11D2"/>
    <w:rsid w:val="004E4C49"/>
    <w:rsid w:val="005100F3"/>
    <w:rsid w:val="00535022"/>
    <w:rsid w:val="00540F2C"/>
    <w:rsid w:val="006617D7"/>
    <w:rsid w:val="006A5D5B"/>
    <w:rsid w:val="0071188C"/>
    <w:rsid w:val="00717636"/>
    <w:rsid w:val="007B218F"/>
    <w:rsid w:val="008A5E42"/>
    <w:rsid w:val="008F74CD"/>
    <w:rsid w:val="00A91B46"/>
    <w:rsid w:val="00B34B24"/>
    <w:rsid w:val="00B422C8"/>
    <w:rsid w:val="00B434E2"/>
    <w:rsid w:val="00B5599F"/>
    <w:rsid w:val="00B9197D"/>
    <w:rsid w:val="00BA359A"/>
    <w:rsid w:val="00BD6DA0"/>
    <w:rsid w:val="00BE22BE"/>
    <w:rsid w:val="00C11D75"/>
    <w:rsid w:val="00C1561B"/>
    <w:rsid w:val="00C57BDC"/>
    <w:rsid w:val="00CA0011"/>
    <w:rsid w:val="00CB7348"/>
    <w:rsid w:val="00CC1B22"/>
    <w:rsid w:val="00D041F4"/>
    <w:rsid w:val="00D37019"/>
    <w:rsid w:val="00D91A79"/>
    <w:rsid w:val="00DE379D"/>
    <w:rsid w:val="00E14B1F"/>
    <w:rsid w:val="00E342E5"/>
    <w:rsid w:val="00EB19AA"/>
    <w:rsid w:val="00F354D0"/>
    <w:rsid w:val="00F56EAB"/>
    <w:rsid w:val="00F70BA6"/>
    <w:rsid w:val="00FB4B92"/>
    <w:rsid w:val="00FE2A2D"/>
    <w:rsid w:val="00FE5034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Single">
    <w:name w:val="Body Single"/>
    <w:rsid w:val="00154871"/>
    <w:pPr>
      <w:widowControl w:val="0"/>
    </w:pPr>
    <w:rPr>
      <w:rFonts w:eastAsia="Times New Roman"/>
      <w:snapToGrid w:val="0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57BDC"/>
    <w:rPr>
      <w:rFonts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7BDC"/>
    <w:rPr>
      <w:rFonts w:ascii="Tahoma" w:hAnsi="Tahoma" w:cs="Tahoma"/>
      <w:kern w:val="2"/>
      <w:sz w:val="16"/>
      <w:szCs w:val="16"/>
      <w:lang w:val="en-US" w:eastAsia="ko-KR"/>
    </w:rPr>
  </w:style>
  <w:style w:type="paragraph" w:styleId="a5">
    <w:name w:val="List Paragraph"/>
    <w:basedOn w:val="a"/>
    <w:uiPriority w:val="34"/>
    <w:qFormat/>
    <w:rsid w:val="00222926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Single">
    <w:name w:val="Body Single"/>
    <w:rsid w:val="00154871"/>
    <w:pPr>
      <w:widowControl w:val="0"/>
    </w:pPr>
    <w:rPr>
      <w:rFonts w:eastAsia="Times New Roman"/>
      <w:snapToGrid w:val="0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57BDC"/>
    <w:rPr>
      <w:rFonts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7BDC"/>
    <w:rPr>
      <w:rFonts w:ascii="Tahoma" w:hAnsi="Tahoma" w:cs="Tahoma"/>
      <w:kern w:val="2"/>
      <w:sz w:val="16"/>
      <w:szCs w:val="16"/>
      <w:lang w:val="en-US" w:eastAsia="ko-KR"/>
    </w:rPr>
  </w:style>
  <w:style w:type="paragraph" w:styleId="a5">
    <w:name w:val="List Paragraph"/>
    <w:basedOn w:val="a"/>
    <w:uiPriority w:val="34"/>
    <w:qFormat/>
    <w:rsid w:val="00222926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09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УТВЕРЖДАЮ _______________________                                                       Директор МОУ ДОД «ДЮСШ»</vt:lpstr>
    </vt:vector>
  </TitlesOfParts>
  <Company>Microsoft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УТВЕРЖДАЮ _______________________                                                       Директор МОУ ДОД «ДЮСШ»</dc:title>
  <dc:creator>XTreme</dc:creator>
  <cp:lastModifiedBy>user</cp:lastModifiedBy>
  <cp:revision>2</cp:revision>
  <cp:lastPrinted>2019-01-22T07:44:00Z</cp:lastPrinted>
  <dcterms:created xsi:type="dcterms:W3CDTF">2019-01-22T07:51:00Z</dcterms:created>
  <dcterms:modified xsi:type="dcterms:W3CDTF">2019-01-22T07:51:00Z</dcterms:modified>
</cp:coreProperties>
</file>